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4356" w14:textId="77777777" w:rsidR="005E016B" w:rsidRDefault="004E0FE7" w:rsidP="004E0FE7">
      <w:pPr>
        <w:jc w:val="both"/>
        <w:rPr>
          <w:b/>
        </w:rPr>
      </w:pPr>
      <w:r w:rsidRPr="00467221">
        <w:rPr>
          <w:b/>
        </w:rPr>
        <w:t>SATISFACCIÓN PERCIBIDA POR LOS S</w:t>
      </w:r>
      <w:r w:rsidR="00AD0DF3">
        <w:rPr>
          <w:b/>
        </w:rPr>
        <w:t>UPERVISORES DE ENFERMERÍA EN RE</w:t>
      </w:r>
      <w:r w:rsidRPr="00467221">
        <w:rPr>
          <w:b/>
        </w:rPr>
        <w:t>LACIÓN AL SERVICIO DE FARMACIA COMO MÉTODO DE MEJORA DE LA CALIDAD.</w:t>
      </w:r>
    </w:p>
    <w:p w14:paraId="7A30F967" w14:textId="77777777" w:rsidR="004A7CB4" w:rsidRDefault="004A7CB4" w:rsidP="004E0FE7">
      <w:pPr>
        <w:jc w:val="both"/>
        <w:rPr>
          <w:b/>
        </w:rPr>
      </w:pPr>
      <w:r w:rsidRPr="004A7CB4">
        <w:rPr>
          <w:b/>
        </w:rPr>
        <w:t>SATISFACTION PERCEIVED BY NURSING SUPERVISORS WITH THE PHARMACY SERVICE AS A METHOD OF QUALITY IMPROVEMENT.</w:t>
      </w:r>
    </w:p>
    <w:p w14:paraId="43DCE957" w14:textId="77777777" w:rsidR="004A7CB4" w:rsidRPr="004A7CB4" w:rsidRDefault="004A7CB4" w:rsidP="004A7CB4">
      <w:pPr>
        <w:jc w:val="both"/>
      </w:pPr>
      <w:r w:rsidRPr="004A7CB4">
        <w:t>MORALEDA TORRES, L.; PEDROCHE MUÑOZ, J.M.; DEL TESO CAÑIBANO, M.V.</w:t>
      </w:r>
    </w:p>
    <w:p w14:paraId="0CF09170" w14:textId="77777777" w:rsidR="004A7CB4" w:rsidRPr="004A7CB4" w:rsidRDefault="004A7CB4" w:rsidP="004A7CB4">
      <w:pPr>
        <w:jc w:val="both"/>
      </w:pPr>
      <w:r w:rsidRPr="004A7CB4">
        <w:t>Gerencia de Atención Especializada de Toledo.</w:t>
      </w:r>
    </w:p>
    <w:p w14:paraId="04083F92" w14:textId="77777777" w:rsidR="00AE3094" w:rsidRDefault="004A7CB4" w:rsidP="004A7CB4">
      <w:pPr>
        <w:jc w:val="both"/>
      </w:pPr>
      <w:r w:rsidRPr="004A7CB4">
        <w:t xml:space="preserve">E-mail: </w:t>
      </w:r>
      <w:r w:rsidR="0021796A">
        <w:t>lauramoraledatorres@gmail.com</w:t>
      </w:r>
      <w:r w:rsidRPr="004A7CB4">
        <w:t xml:space="preserve"> </w:t>
      </w:r>
    </w:p>
    <w:p w14:paraId="4B7B7B43" w14:textId="77777777" w:rsidR="004A7CB4" w:rsidRDefault="004A7CB4" w:rsidP="004A7CB4">
      <w:pPr>
        <w:jc w:val="both"/>
      </w:pPr>
    </w:p>
    <w:p w14:paraId="5B348E28" w14:textId="77777777" w:rsidR="004A7CB4" w:rsidRDefault="004A7CB4" w:rsidP="004A7CB4">
      <w:pPr>
        <w:jc w:val="both"/>
      </w:pPr>
      <w:r w:rsidRPr="008D01E1">
        <w:rPr>
          <w:b/>
        </w:rPr>
        <w:t>RESUMEN:</w:t>
      </w:r>
      <w:r>
        <w:t xml:space="preserve"> </w:t>
      </w:r>
      <w:r w:rsidR="00F97AF6">
        <w:t>Los</w:t>
      </w:r>
      <w:r w:rsidR="00F97AF6" w:rsidRPr="00C24841">
        <w:t xml:space="preserve"> administradores sanitarios se encuentran a la vanguardia de un campo exigente y transformador</w:t>
      </w:r>
      <w:r w:rsidR="00F97AF6">
        <w:t>. Dentro de este marco de mejora de la calidad se encuentra la farmacia hospitalaria como servicio central de la organización que abastece no solo a clientes externos, sino a profesionales sanitarios que reciben sus servicios como los supervisores de enfermería. El estudio tuvo como objetivo evaluar el grado de satisfacción de los supervisores de enfermería tras una reestructuración del espacio físico y del procedimiento de dispensación del servicio de farmacia hospitalaria como método de mejora de calidad. Para ello s</w:t>
      </w:r>
      <w:r>
        <w:t xml:space="preserve">e </w:t>
      </w:r>
      <w:r w:rsidR="00F97AF6">
        <w:t xml:space="preserve">llevó a cabo </w:t>
      </w:r>
      <w:r>
        <w:t xml:space="preserve">un estudio cuasi-experimental con mediciones </w:t>
      </w:r>
      <w:r w:rsidR="00F97AF6">
        <w:t>pre y post-test con un único grupo control</w:t>
      </w:r>
      <w:r w:rsidR="00F83162">
        <w:t>.</w:t>
      </w:r>
      <w:r w:rsidR="00F83162" w:rsidRPr="00F83162">
        <w:t xml:space="preserve"> </w:t>
      </w:r>
      <w:r w:rsidR="00F83162">
        <w:t xml:space="preserve">El instrumento de medida fueron dos encuestas auto-administradas (anónimas y voluntarias): una enfocada en el año 2024 y otra dirigida al primer trimestre del </w:t>
      </w:r>
      <w:r w:rsidR="00F83162" w:rsidRPr="00EC1C74">
        <w:t>2025 (tres meses después de</w:t>
      </w:r>
      <w:r w:rsidR="00F83162">
        <w:t xml:space="preserve"> la reestructuración del área</w:t>
      </w:r>
      <w:r w:rsidR="00F83162" w:rsidRPr="00EC1C74">
        <w:t>).</w:t>
      </w:r>
      <w:r w:rsidR="00F83162">
        <w:t xml:space="preserve"> </w:t>
      </w:r>
      <w:r w:rsidR="008D01E1">
        <w:t>Los resultados mostraron baja</w:t>
      </w:r>
      <w:r>
        <w:t xml:space="preserve"> satisfacción </w:t>
      </w:r>
      <w:r w:rsidR="008D01E1">
        <w:t>en 2024</w:t>
      </w:r>
      <w:r>
        <w:t>, con u</w:t>
      </w:r>
      <w:r w:rsidR="0021796A">
        <w:t xml:space="preserve">n 30.4% calificando el servicio </w:t>
      </w:r>
      <w:r>
        <w:t>regular y un 17.4% malo, además de frecuentes problemas en la dispensación de botiquines</w:t>
      </w:r>
      <w:r w:rsidR="00F83162">
        <w:t xml:space="preserve"> lo cual</w:t>
      </w:r>
      <w:r>
        <w:t xml:space="preserve"> motivó reformas físicas y logísticas</w:t>
      </w:r>
      <w:r w:rsidR="00F83162">
        <w:t xml:space="preserve"> del servicio</w:t>
      </w:r>
      <w:r w:rsidR="0021796A">
        <w:t>. Tras estas acciones</w:t>
      </w:r>
      <w:r>
        <w:t xml:space="preserve"> en 2025, la satisfacc</w:t>
      </w:r>
      <w:r w:rsidR="00F83162">
        <w:t xml:space="preserve">ión aumentó significativamente </w:t>
      </w:r>
      <w:r>
        <w:t>y se redujeron los problemas de dispensación y la periodicidad de los mismos. La percepción positiva del personal refleja que las mejoras</w:t>
      </w:r>
      <w:r w:rsidR="00F83162">
        <w:t xml:space="preserve"> en infraestructura y procesos</w:t>
      </w:r>
      <w:r>
        <w:t xml:space="preserve"> son clave para e</w:t>
      </w:r>
      <w:r w:rsidR="00F83162">
        <w:t xml:space="preserve">levar la calidad del servicio. </w:t>
      </w:r>
    </w:p>
    <w:p w14:paraId="0A3E860D" w14:textId="77777777" w:rsidR="00F83162" w:rsidRDefault="00F83162" w:rsidP="004A7CB4">
      <w:pPr>
        <w:jc w:val="both"/>
      </w:pPr>
      <w:r w:rsidRPr="008D01E1">
        <w:rPr>
          <w:b/>
        </w:rPr>
        <w:t>PALABRAS CLAVE</w:t>
      </w:r>
      <w:r>
        <w:t xml:space="preserve">: </w:t>
      </w:r>
      <w:r w:rsidR="008D01E1">
        <w:t>Calidad asistencial.</w:t>
      </w:r>
      <w:r w:rsidR="008D01E1" w:rsidRPr="008D01E1">
        <w:t xml:space="preserve"> Servicio de farmacia hospitalaria</w:t>
      </w:r>
      <w:r w:rsidR="008D01E1">
        <w:t xml:space="preserve">. </w:t>
      </w:r>
    </w:p>
    <w:p w14:paraId="1BA95B52" w14:textId="77777777" w:rsidR="004A7CB4" w:rsidRDefault="004A7CB4" w:rsidP="004A7CB4">
      <w:pPr>
        <w:jc w:val="both"/>
      </w:pPr>
      <w:r w:rsidRPr="008D01E1">
        <w:rPr>
          <w:b/>
        </w:rPr>
        <w:t>ABSTRACT</w:t>
      </w:r>
      <w:r>
        <w:t>:</w:t>
      </w:r>
      <w:r w:rsidR="00F83162">
        <w:t xml:space="preserve"> </w:t>
      </w:r>
      <w:proofErr w:type="spellStart"/>
      <w:r w:rsidR="00F83162" w:rsidRPr="00F83162">
        <w:t>Healthcare</w:t>
      </w:r>
      <w:proofErr w:type="spellEnd"/>
      <w:r w:rsidR="00F83162" w:rsidRPr="00F83162">
        <w:t xml:space="preserve"> </w:t>
      </w:r>
      <w:proofErr w:type="spellStart"/>
      <w:r w:rsidR="00F83162" w:rsidRPr="00F83162">
        <w:t>administrators</w:t>
      </w:r>
      <w:proofErr w:type="spellEnd"/>
      <w:r w:rsidR="00F83162" w:rsidRPr="00F83162">
        <w:t xml:space="preserve"> are at </w:t>
      </w:r>
      <w:proofErr w:type="spellStart"/>
      <w:r w:rsidR="00F83162" w:rsidRPr="00F83162">
        <w:t>the</w:t>
      </w:r>
      <w:proofErr w:type="spellEnd"/>
      <w:r w:rsidR="00F83162" w:rsidRPr="00F83162">
        <w:t xml:space="preserve"> </w:t>
      </w:r>
      <w:proofErr w:type="spellStart"/>
      <w:r w:rsidR="00F83162" w:rsidRPr="00F83162">
        <w:t>forefront</w:t>
      </w:r>
      <w:proofErr w:type="spellEnd"/>
      <w:r w:rsidR="00F83162" w:rsidRPr="00F83162">
        <w:t xml:space="preserve"> </w:t>
      </w:r>
      <w:proofErr w:type="spellStart"/>
      <w:r w:rsidR="00F83162" w:rsidRPr="00F83162">
        <w:t>of</w:t>
      </w:r>
      <w:proofErr w:type="spellEnd"/>
      <w:r w:rsidR="00F83162" w:rsidRPr="00F83162">
        <w:t xml:space="preserve"> a </w:t>
      </w:r>
      <w:proofErr w:type="spellStart"/>
      <w:r w:rsidR="00F83162" w:rsidRPr="00F83162">
        <w:t>demanding</w:t>
      </w:r>
      <w:proofErr w:type="spellEnd"/>
      <w:r w:rsidR="00F83162" w:rsidRPr="00F83162">
        <w:t xml:space="preserve"> and transformative </w:t>
      </w:r>
      <w:proofErr w:type="spellStart"/>
      <w:r w:rsidR="00F83162" w:rsidRPr="00F83162">
        <w:t>field</w:t>
      </w:r>
      <w:proofErr w:type="spellEnd"/>
      <w:r w:rsidR="00F83162" w:rsidRPr="00F83162">
        <w:t xml:space="preserve">. </w:t>
      </w:r>
      <w:proofErr w:type="spellStart"/>
      <w:r w:rsidR="00F83162" w:rsidRPr="00F83162">
        <w:t>Within</w:t>
      </w:r>
      <w:proofErr w:type="spellEnd"/>
      <w:r w:rsidR="00F83162" w:rsidRPr="00F83162">
        <w:t xml:space="preserve"> </w:t>
      </w:r>
      <w:proofErr w:type="spellStart"/>
      <w:r w:rsidR="00F83162" w:rsidRPr="00F83162">
        <w:t>this</w:t>
      </w:r>
      <w:proofErr w:type="spellEnd"/>
      <w:r w:rsidR="00F83162" w:rsidRPr="00F83162">
        <w:t xml:space="preserve"> </w:t>
      </w:r>
      <w:proofErr w:type="spellStart"/>
      <w:r w:rsidR="00F83162" w:rsidRPr="00F83162">
        <w:t>quality</w:t>
      </w:r>
      <w:proofErr w:type="spellEnd"/>
      <w:r w:rsidR="00F83162" w:rsidRPr="00F83162">
        <w:t xml:space="preserve"> </w:t>
      </w:r>
      <w:proofErr w:type="spellStart"/>
      <w:r w:rsidR="00F83162" w:rsidRPr="00F83162">
        <w:t>improvement</w:t>
      </w:r>
      <w:proofErr w:type="spellEnd"/>
      <w:r w:rsidR="00F83162" w:rsidRPr="00F83162">
        <w:t xml:space="preserve"> </w:t>
      </w:r>
      <w:proofErr w:type="spellStart"/>
      <w:r w:rsidR="00F83162" w:rsidRPr="00F83162">
        <w:t>framework</w:t>
      </w:r>
      <w:proofErr w:type="spellEnd"/>
      <w:r w:rsidR="00F83162" w:rsidRPr="00F83162">
        <w:t xml:space="preserve">, hospital </w:t>
      </w:r>
      <w:proofErr w:type="spellStart"/>
      <w:r w:rsidR="00F83162" w:rsidRPr="00F83162">
        <w:t>pharmacy</w:t>
      </w:r>
      <w:proofErr w:type="spellEnd"/>
      <w:r w:rsidR="00F83162" w:rsidRPr="00F83162">
        <w:t xml:space="preserve"> </w:t>
      </w:r>
      <w:proofErr w:type="spellStart"/>
      <w:r w:rsidR="00F83162" w:rsidRPr="00F83162">
        <w:t>is</w:t>
      </w:r>
      <w:proofErr w:type="spellEnd"/>
      <w:r w:rsidR="00F83162" w:rsidRPr="00F83162">
        <w:t xml:space="preserve"> a </w:t>
      </w:r>
      <w:proofErr w:type="spellStart"/>
      <w:r w:rsidR="00F83162" w:rsidRPr="00F83162">
        <w:t>core</w:t>
      </w:r>
      <w:proofErr w:type="spellEnd"/>
      <w:r w:rsidR="00F83162" w:rsidRPr="00F83162">
        <w:t xml:space="preserve"> </w:t>
      </w:r>
      <w:proofErr w:type="spellStart"/>
      <w:r w:rsidR="00F83162" w:rsidRPr="00F83162">
        <w:t>service</w:t>
      </w:r>
      <w:proofErr w:type="spellEnd"/>
      <w:r w:rsidR="00F83162" w:rsidRPr="00F83162">
        <w:t xml:space="preserve"> </w:t>
      </w:r>
      <w:proofErr w:type="spellStart"/>
      <w:r w:rsidR="00F83162" w:rsidRPr="00F83162">
        <w:t>of</w:t>
      </w:r>
      <w:proofErr w:type="spellEnd"/>
      <w:r w:rsidR="00F83162" w:rsidRPr="00F83162">
        <w:t xml:space="preserve"> </w:t>
      </w:r>
      <w:proofErr w:type="spellStart"/>
      <w:r w:rsidR="00F83162" w:rsidRPr="00F83162">
        <w:t>the</w:t>
      </w:r>
      <w:proofErr w:type="spellEnd"/>
      <w:r w:rsidR="00F83162" w:rsidRPr="00F83162">
        <w:t xml:space="preserve"> </w:t>
      </w:r>
      <w:proofErr w:type="spellStart"/>
      <w:r w:rsidR="00F83162" w:rsidRPr="00F83162">
        <w:t>organization</w:t>
      </w:r>
      <w:proofErr w:type="spellEnd"/>
      <w:r w:rsidR="00F83162" w:rsidRPr="00F83162">
        <w:t xml:space="preserve">, </w:t>
      </w:r>
      <w:proofErr w:type="spellStart"/>
      <w:r w:rsidR="00F83162" w:rsidRPr="00F83162">
        <w:t>supplying</w:t>
      </w:r>
      <w:proofErr w:type="spellEnd"/>
      <w:r w:rsidR="00F83162" w:rsidRPr="00F83162">
        <w:t xml:space="preserve"> </w:t>
      </w:r>
      <w:proofErr w:type="spellStart"/>
      <w:r w:rsidR="00F83162" w:rsidRPr="00F83162">
        <w:t>not</w:t>
      </w:r>
      <w:proofErr w:type="spellEnd"/>
      <w:r w:rsidR="00F83162" w:rsidRPr="00F83162">
        <w:t xml:space="preserve"> </w:t>
      </w:r>
      <w:proofErr w:type="spellStart"/>
      <w:r w:rsidR="00F83162" w:rsidRPr="00F83162">
        <w:t>only</w:t>
      </w:r>
      <w:proofErr w:type="spellEnd"/>
      <w:r w:rsidR="00F83162" w:rsidRPr="00F83162">
        <w:t xml:space="preserve"> </w:t>
      </w:r>
      <w:proofErr w:type="spellStart"/>
      <w:r w:rsidR="00F83162" w:rsidRPr="00F83162">
        <w:t>external</w:t>
      </w:r>
      <w:proofErr w:type="spellEnd"/>
      <w:r w:rsidR="00F83162" w:rsidRPr="00F83162">
        <w:t xml:space="preserve"> </w:t>
      </w:r>
      <w:proofErr w:type="spellStart"/>
      <w:r w:rsidR="00F83162" w:rsidRPr="00F83162">
        <w:t>clients</w:t>
      </w:r>
      <w:proofErr w:type="spellEnd"/>
      <w:r w:rsidR="00F83162" w:rsidRPr="00F83162">
        <w:t xml:space="preserve"> </w:t>
      </w:r>
      <w:proofErr w:type="spellStart"/>
      <w:r w:rsidR="00F83162" w:rsidRPr="00F83162">
        <w:t>but</w:t>
      </w:r>
      <w:proofErr w:type="spellEnd"/>
      <w:r w:rsidR="00F83162" w:rsidRPr="00F83162">
        <w:t xml:space="preserve"> </w:t>
      </w:r>
      <w:proofErr w:type="spellStart"/>
      <w:r w:rsidR="00F83162" w:rsidRPr="00F83162">
        <w:t>also</w:t>
      </w:r>
      <w:proofErr w:type="spellEnd"/>
      <w:r w:rsidR="00F83162" w:rsidRPr="00F83162">
        <w:t xml:space="preserve"> </w:t>
      </w:r>
      <w:proofErr w:type="spellStart"/>
      <w:r w:rsidR="00F83162" w:rsidRPr="00F83162">
        <w:t>healthcare</w:t>
      </w:r>
      <w:proofErr w:type="spellEnd"/>
      <w:r w:rsidR="00F83162" w:rsidRPr="00F83162">
        <w:t xml:space="preserve"> </w:t>
      </w:r>
      <w:proofErr w:type="spellStart"/>
      <w:r w:rsidR="00F83162" w:rsidRPr="00F83162">
        <w:t>professionals</w:t>
      </w:r>
      <w:proofErr w:type="spellEnd"/>
      <w:r w:rsidR="00F83162" w:rsidRPr="00F83162">
        <w:t xml:space="preserve">, </w:t>
      </w:r>
      <w:proofErr w:type="spellStart"/>
      <w:r w:rsidR="00F83162" w:rsidRPr="00F83162">
        <w:t>such</w:t>
      </w:r>
      <w:proofErr w:type="spellEnd"/>
      <w:r w:rsidR="00F83162" w:rsidRPr="00F83162">
        <w:t xml:space="preserve"> as </w:t>
      </w:r>
      <w:proofErr w:type="spellStart"/>
      <w:r w:rsidR="00F83162" w:rsidRPr="00F83162">
        <w:t>nursing</w:t>
      </w:r>
      <w:proofErr w:type="spellEnd"/>
      <w:r w:rsidR="00F83162" w:rsidRPr="00F83162">
        <w:t xml:space="preserve"> </w:t>
      </w:r>
      <w:proofErr w:type="spellStart"/>
      <w:r w:rsidR="00F83162" w:rsidRPr="00F83162">
        <w:t>supervisors</w:t>
      </w:r>
      <w:proofErr w:type="spellEnd"/>
      <w:r w:rsidR="00F83162" w:rsidRPr="00F83162">
        <w:t xml:space="preserve">, </w:t>
      </w:r>
      <w:proofErr w:type="spellStart"/>
      <w:r w:rsidR="00F83162" w:rsidRPr="00F83162">
        <w:t>who</w:t>
      </w:r>
      <w:proofErr w:type="spellEnd"/>
      <w:r w:rsidR="00F83162" w:rsidRPr="00F83162">
        <w:t xml:space="preserve"> </w:t>
      </w:r>
      <w:proofErr w:type="spellStart"/>
      <w:r w:rsidR="00F83162" w:rsidRPr="00F83162">
        <w:t>receive</w:t>
      </w:r>
      <w:proofErr w:type="spellEnd"/>
      <w:r w:rsidR="00F83162" w:rsidRPr="00F83162">
        <w:t xml:space="preserve"> </w:t>
      </w:r>
      <w:proofErr w:type="spellStart"/>
      <w:r w:rsidR="00F83162" w:rsidRPr="00F83162">
        <w:t>its</w:t>
      </w:r>
      <w:proofErr w:type="spellEnd"/>
      <w:r w:rsidR="00F83162" w:rsidRPr="00F83162">
        <w:t xml:space="preserve"> </w:t>
      </w:r>
      <w:proofErr w:type="spellStart"/>
      <w:r w:rsidR="00F83162" w:rsidRPr="00F83162">
        <w:t>services</w:t>
      </w:r>
      <w:proofErr w:type="spellEnd"/>
      <w:r w:rsidR="00F83162" w:rsidRPr="00F83162">
        <w:t xml:space="preserve">. </w:t>
      </w:r>
      <w:proofErr w:type="spellStart"/>
      <w:r w:rsidR="00F83162" w:rsidRPr="00F83162">
        <w:t>The</w:t>
      </w:r>
      <w:proofErr w:type="spellEnd"/>
      <w:r w:rsidR="00F83162" w:rsidRPr="00F83162">
        <w:t xml:space="preserve"> </w:t>
      </w:r>
      <w:proofErr w:type="spellStart"/>
      <w:r w:rsidR="00F83162" w:rsidRPr="00F83162">
        <w:t>study</w:t>
      </w:r>
      <w:proofErr w:type="spellEnd"/>
      <w:r w:rsidR="00F83162" w:rsidRPr="00F83162">
        <w:t xml:space="preserve"> </w:t>
      </w:r>
      <w:proofErr w:type="spellStart"/>
      <w:r w:rsidR="00F83162" w:rsidRPr="00F83162">
        <w:t>aimed</w:t>
      </w:r>
      <w:proofErr w:type="spellEnd"/>
      <w:r w:rsidR="00F83162" w:rsidRPr="00F83162">
        <w:t xml:space="preserve"> </w:t>
      </w:r>
      <w:proofErr w:type="spellStart"/>
      <w:r w:rsidR="00F83162" w:rsidRPr="00F83162">
        <w:t>to</w:t>
      </w:r>
      <w:proofErr w:type="spellEnd"/>
      <w:r w:rsidR="00F83162" w:rsidRPr="00F83162">
        <w:t xml:space="preserve"> </w:t>
      </w:r>
      <w:proofErr w:type="spellStart"/>
      <w:r w:rsidR="00F83162" w:rsidRPr="00F83162">
        <w:t>evaluate</w:t>
      </w:r>
      <w:proofErr w:type="spellEnd"/>
      <w:r w:rsidR="00F83162" w:rsidRPr="00F83162">
        <w:t xml:space="preserve"> </w:t>
      </w:r>
      <w:proofErr w:type="spellStart"/>
      <w:r w:rsidR="00F83162" w:rsidRPr="00F83162">
        <w:t>the</w:t>
      </w:r>
      <w:proofErr w:type="spellEnd"/>
      <w:r w:rsidR="00F83162" w:rsidRPr="00F83162">
        <w:t xml:space="preserve"> </w:t>
      </w:r>
      <w:proofErr w:type="spellStart"/>
      <w:r w:rsidR="00F83162" w:rsidRPr="00F83162">
        <w:t>level</w:t>
      </w:r>
      <w:proofErr w:type="spellEnd"/>
      <w:r w:rsidR="00F83162" w:rsidRPr="00F83162">
        <w:t xml:space="preserve"> </w:t>
      </w:r>
      <w:proofErr w:type="spellStart"/>
      <w:r w:rsidR="00F83162" w:rsidRPr="00F83162">
        <w:t>of</w:t>
      </w:r>
      <w:proofErr w:type="spellEnd"/>
      <w:r w:rsidR="00F83162" w:rsidRPr="00F83162">
        <w:t xml:space="preserve"> </w:t>
      </w:r>
      <w:proofErr w:type="spellStart"/>
      <w:r w:rsidR="00F83162" w:rsidRPr="00F83162">
        <w:t>satisfaction</w:t>
      </w:r>
      <w:proofErr w:type="spellEnd"/>
      <w:r w:rsidR="00F83162" w:rsidRPr="00F83162">
        <w:t xml:space="preserve"> </w:t>
      </w:r>
      <w:proofErr w:type="spellStart"/>
      <w:r w:rsidR="00F83162" w:rsidRPr="00F83162">
        <w:t>of</w:t>
      </w:r>
      <w:proofErr w:type="spellEnd"/>
      <w:r w:rsidR="00F83162" w:rsidRPr="00F83162">
        <w:t xml:space="preserve"> </w:t>
      </w:r>
      <w:proofErr w:type="spellStart"/>
      <w:r w:rsidR="00F83162" w:rsidRPr="00F83162">
        <w:t>nursing</w:t>
      </w:r>
      <w:proofErr w:type="spellEnd"/>
      <w:r w:rsidR="00F83162" w:rsidRPr="00F83162">
        <w:t xml:space="preserve"> </w:t>
      </w:r>
      <w:proofErr w:type="spellStart"/>
      <w:r w:rsidR="00F83162" w:rsidRPr="00F83162">
        <w:t>supervisors</w:t>
      </w:r>
      <w:proofErr w:type="spellEnd"/>
      <w:r w:rsidR="00F83162" w:rsidRPr="00F83162">
        <w:t xml:space="preserve"> </w:t>
      </w:r>
      <w:proofErr w:type="spellStart"/>
      <w:r w:rsidR="00F83162" w:rsidRPr="00F83162">
        <w:t>following</w:t>
      </w:r>
      <w:proofErr w:type="spellEnd"/>
      <w:r w:rsidR="00F83162" w:rsidRPr="00F83162">
        <w:t xml:space="preserve"> a </w:t>
      </w:r>
      <w:proofErr w:type="spellStart"/>
      <w:r w:rsidR="00F83162" w:rsidRPr="00F83162">
        <w:t>restructuring</w:t>
      </w:r>
      <w:proofErr w:type="spellEnd"/>
      <w:r w:rsidR="00F83162" w:rsidRPr="00F83162">
        <w:t xml:space="preserve"> </w:t>
      </w:r>
      <w:proofErr w:type="spellStart"/>
      <w:r w:rsidR="00F83162" w:rsidRPr="00F83162">
        <w:t>of</w:t>
      </w:r>
      <w:proofErr w:type="spellEnd"/>
      <w:r w:rsidR="00F83162" w:rsidRPr="00F83162">
        <w:t xml:space="preserve"> </w:t>
      </w:r>
      <w:proofErr w:type="spellStart"/>
      <w:r w:rsidR="00F83162" w:rsidRPr="00F83162">
        <w:t>the</w:t>
      </w:r>
      <w:proofErr w:type="spellEnd"/>
      <w:r w:rsidR="00F83162" w:rsidRPr="00F83162">
        <w:t xml:space="preserve"> hospital </w:t>
      </w:r>
      <w:proofErr w:type="spellStart"/>
      <w:r w:rsidR="00F83162" w:rsidRPr="00F83162">
        <w:t>pharmacy</w:t>
      </w:r>
      <w:proofErr w:type="spellEnd"/>
      <w:r w:rsidR="00F83162" w:rsidRPr="00F83162">
        <w:t xml:space="preserve"> </w:t>
      </w:r>
      <w:proofErr w:type="spellStart"/>
      <w:r w:rsidR="00F83162" w:rsidRPr="00F83162">
        <w:t>service's</w:t>
      </w:r>
      <w:proofErr w:type="spellEnd"/>
      <w:r w:rsidR="00F83162" w:rsidRPr="00F83162">
        <w:t xml:space="preserve"> </w:t>
      </w:r>
      <w:proofErr w:type="spellStart"/>
      <w:r w:rsidR="00F83162" w:rsidRPr="00F83162">
        <w:t>physical</w:t>
      </w:r>
      <w:proofErr w:type="spellEnd"/>
      <w:r w:rsidR="00F83162" w:rsidRPr="00F83162">
        <w:t xml:space="preserve"> </w:t>
      </w:r>
      <w:proofErr w:type="spellStart"/>
      <w:r w:rsidR="00F83162" w:rsidRPr="00F83162">
        <w:t>space</w:t>
      </w:r>
      <w:proofErr w:type="spellEnd"/>
      <w:r w:rsidR="00F83162" w:rsidRPr="00F83162">
        <w:t xml:space="preserve"> and </w:t>
      </w:r>
      <w:proofErr w:type="spellStart"/>
      <w:r w:rsidR="00F83162" w:rsidRPr="00F83162">
        <w:t>dispensing</w:t>
      </w:r>
      <w:proofErr w:type="spellEnd"/>
      <w:r w:rsidR="00F83162" w:rsidRPr="00F83162">
        <w:t xml:space="preserve"> </w:t>
      </w:r>
      <w:proofErr w:type="spellStart"/>
      <w:r w:rsidR="00F83162" w:rsidRPr="00F83162">
        <w:t>procedures</w:t>
      </w:r>
      <w:proofErr w:type="spellEnd"/>
      <w:r w:rsidR="00F83162" w:rsidRPr="00F83162">
        <w:t xml:space="preserve"> as a </w:t>
      </w:r>
      <w:proofErr w:type="spellStart"/>
      <w:r w:rsidR="00F83162" w:rsidRPr="00F83162">
        <w:t>quality</w:t>
      </w:r>
      <w:proofErr w:type="spellEnd"/>
      <w:r w:rsidR="00F83162" w:rsidRPr="00F83162">
        <w:t xml:space="preserve"> </w:t>
      </w:r>
      <w:proofErr w:type="spellStart"/>
      <w:r w:rsidR="00F83162" w:rsidRPr="00F83162">
        <w:t>improvement</w:t>
      </w:r>
      <w:proofErr w:type="spellEnd"/>
      <w:r w:rsidR="00F83162" w:rsidRPr="00F83162">
        <w:t xml:space="preserve"> </w:t>
      </w:r>
      <w:proofErr w:type="spellStart"/>
      <w:r w:rsidR="00F83162" w:rsidRPr="00F83162">
        <w:t>method</w:t>
      </w:r>
      <w:proofErr w:type="spellEnd"/>
      <w:r w:rsidR="00F83162" w:rsidRPr="00F83162">
        <w:t xml:space="preserve">. </w:t>
      </w:r>
      <w:proofErr w:type="spellStart"/>
      <w:r w:rsidR="00F83162" w:rsidRPr="00F83162">
        <w:t>To</w:t>
      </w:r>
      <w:proofErr w:type="spellEnd"/>
      <w:r w:rsidR="00F83162" w:rsidRPr="00F83162">
        <w:t xml:space="preserve"> </w:t>
      </w:r>
      <w:proofErr w:type="spellStart"/>
      <w:r w:rsidR="00F83162" w:rsidRPr="00F83162">
        <w:t>this</w:t>
      </w:r>
      <w:proofErr w:type="spellEnd"/>
      <w:r w:rsidR="00F83162" w:rsidRPr="00F83162">
        <w:t xml:space="preserve"> </w:t>
      </w:r>
      <w:proofErr w:type="spellStart"/>
      <w:r w:rsidR="00F83162" w:rsidRPr="00F83162">
        <w:t>end</w:t>
      </w:r>
      <w:proofErr w:type="spellEnd"/>
      <w:r w:rsidR="00F83162" w:rsidRPr="00F83162">
        <w:t xml:space="preserve">, a </w:t>
      </w:r>
      <w:proofErr w:type="spellStart"/>
      <w:r w:rsidR="00F83162" w:rsidRPr="00F83162">
        <w:t>quasi</w:t>
      </w:r>
      <w:proofErr w:type="spellEnd"/>
      <w:r w:rsidR="00F83162" w:rsidRPr="00F83162">
        <w:t xml:space="preserve">-experimental </w:t>
      </w:r>
      <w:proofErr w:type="spellStart"/>
      <w:r w:rsidR="00F83162" w:rsidRPr="00F83162">
        <w:t>study</w:t>
      </w:r>
      <w:proofErr w:type="spellEnd"/>
      <w:r w:rsidR="00F83162" w:rsidRPr="00F83162">
        <w:t xml:space="preserve"> </w:t>
      </w:r>
      <w:proofErr w:type="spellStart"/>
      <w:r w:rsidR="00F83162" w:rsidRPr="00F83162">
        <w:t>was</w:t>
      </w:r>
      <w:proofErr w:type="spellEnd"/>
      <w:r w:rsidR="00F83162" w:rsidRPr="00F83162">
        <w:t xml:space="preserve"> </w:t>
      </w:r>
      <w:proofErr w:type="spellStart"/>
      <w:r w:rsidR="00F83162" w:rsidRPr="00F83162">
        <w:t>conducted</w:t>
      </w:r>
      <w:proofErr w:type="spellEnd"/>
      <w:r w:rsidR="00F83162" w:rsidRPr="00F83162">
        <w:t xml:space="preserve"> </w:t>
      </w:r>
      <w:proofErr w:type="spellStart"/>
      <w:r w:rsidR="00F83162" w:rsidRPr="00F83162">
        <w:t>with</w:t>
      </w:r>
      <w:proofErr w:type="spellEnd"/>
      <w:r w:rsidR="00F83162" w:rsidRPr="00F83162">
        <w:t xml:space="preserve"> pre- and </w:t>
      </w:r>
      <w:proofErr w:type="spellStart"/>
      <w:r w:rsidR="00F83162" w:rsidRPr="00F83162">
        <w:t>post-test</w:t>
      </w:r>
      <w:proofErr w:type="spellEnd"/>
      <w:r w:rsidR="00F83162" w:rsidRPr="00F83162">
        <w:t xml:space="preserve"> </w:t>
      </w:r>
      <w:proofErr w:type="spellStart"/>
      <w:r w:rsidR="00F83162" w:rsidRPr="00F83162">
        <w:t>measurements</w:t>
      </w:r>
      <w:proofErr w:type="spellEnd"/>
      <w:r w:rsidR="00F83162" w:rsidRPr="00F83162">
        <w:t xml:space="preserve"> and a single control </w:t>
      </w:r>
      <w:proofErr w:type="spellStart"/>
      <w:r w:rsidR="00F83162" w:rsidRPr="00F83162">
        <w:t>group</w:t>
      </w:r>
      <w:proofErr w:type="spellEnd"/>
      <w:r w:rsidR="00F83162" w:rsidRPr="00F83162">
        <w:t xml:space="preserve">. </w:t>
      </w:r>
      <w:proofErr w:type="spellStart"/>
      <w:r w:rsidR="00F83162" w:rsidRPr="00F83162">
        <w:t>The</w:t>
      </w:r>
      <w:proofErr w:type="spellEnd"/>
      <w:r w:rsidR="00F83162" w:rsidRPr="00F83162">
        <w:t xml:space="preserve"> </w:t>
      </w:r>
      <w:proofErr w:type="spellStart"/>
      <w:r w:rsidR="00F83162" w:rsidRPr="00F83162">
        <w:t>measurement</w:t>
      </w:r>
      <w:proofErr w:type="spellEnd"/>
      <w:r w:rsidR="00F83162" w:rsidRPr="00F83162">
        <w:t xml:space="preserve"> </w:t>
      </w:r>
      <w:proofErr w:type="spellStart"/>
      <w:r w:rsidR="00F83162" w:rsidRPr="00F83162">
        <w:t>instrument</w:t>
      </w:r>
      <w:proofErr w:type="spellEnd"/>
      <w:r w:rsidR="00F83162" w:rsidRPr="00F83162">
        <w:t xml:space="preserve"> </w:t>
      </w:r>
      <w:proofErr w:type="spellStart"/>
      <w:r w:rsidR="00F83162" w:rsidRPr="00F83162">
        <w:t>consisted</w:t>
      </w:r>
      <w:proofErr w:type="spellEnd"/>
      <w:r w:rsidR="00F83162" w:rsidRPr="00F83162">
        <w:t xml:space="preserve"> </w:t>
      </w:r>
      <w:proofErr w:type="spellStart"/>
      <w:r w:rsidR="00F83162" w:rsidRPr="00F83162">
        <w:t>of</w:t>
      </w:r>
      <w:proofErr w:type="spellEnd"/>
      <w:r w:rsidR="00F83162" w:rsidRPr="00F83162">
        <w:t xml:space="preserve"> </w:t>
      </w:r>
      <w:proofErr w:type="spellStart"/>
      <w:r w:rsidR="00F83162" w:rsidRPr="00F83162">
        <w:t>two</w:t>
      </w:r>
      <w:proofErr w:type="spellEnd"/>
      <w:r w:rsidR="00F83162" w:rsidRPr="00F83162">
        <w:t xml:space="preserve"> </w:t>
      </w:r>
      <w:proofErr w:type="spellStart"/>
      <w:r w:rsidR="00F83162" w:rsidRPr="00F83162">
        <w:t>self-administered</w:t>
      </w:r>
      <w:proofErr w:type="spellEnd"/>
      <w:r w:rsidR="00F83162" w:rsidRPr="00F83162">
        <w:t xml:space="preserve"> </w:t>
      </w:r>
      <w:proofErr w:type="spellStart"/>
      <w:r w:rsidR="00F83162" w:rsidRPr="00F83162">
        <w:t>surveys</w:t>
      </w:r>
      <w:proofErr w:type="spellEnd"/>
      <w:r w:rsidR="00F83162" w:rsidRPr="00F83162">
        <w:t xml:space="preserve"> (</w:t>
      </w:r>
      <w:proofErr w:type="spellStart"/>
      <w:r w:rsidR="00F83162" w:rsidRPr="00F83162">
        <w:t>anonymous</w:t>
      </w:r>
      <w:proofErr w:type="spellEnd"/>
      <w:r w:rsidR="00F83162" w:rsidRPr="00F83162">
        <w:t xml:space="preserve"> and </w:t>
      </w:r>
      <w:proofErr w:type="spellStart"/>
      <w:r w:rsidR="00F83162" w:rsidRPr="00F83162">
        <w:t>voluntary</w:t>
      </w:r>
      <w:proofErr w:type="spellEnd"/>
      <w:r w:rsidR="00F83162" w:rsidRPr="00F83162">
        <w:t xml:space="preserve">): </w:t>
      </w:r>
      <w:proofErr w:type="spellStart"/>
      <w:r w:rsidR="00F83162" w:rsidRPr="00F83162">
        <w:t>one</w:t>
      </w:r>
      <w:proofErr w:type="spellEnd"/>
      <w:r w:rsidR="00F83162" w:rsidRPr="00F83162">
        <w:t xml:space="preserve"> </w:t>
      </w:r>
      <w:proofErr w:type="spellStart"/>
      <w:r w:rsidR="00F83162" w:rsidRPr="00F83162">
        <w:t>focused</w:t>
      </w:r>
      <w:proofErr w:type="spellEnd"/>
      <w:r w:rsidR="00F83162" w:rsidRPr="00F83162">
        <w:t xml:space="preserve"> </w:t>
      </w:r>
      <w:proofErr w:type="spellStart"/>
      <w:r w:rsidR="00F83162" w:rsidRPr="00F83162">
        <w:t>on</w:t>
      </w:r>
      <w:proofErr w:type="spellEnd"/>
      <w:r w:rsidR="00F83162" w:rsidRPr="00F83162">
        <w:t xml:space="preserve"> 2024 and </w:t>
      </w:r>
      <w:proofErr w:type="spellStart"/>
      <w:r w:rsidR="00F83162" w:rsidRPr="00F83162">
        <w:t>the</w:t>
      </w:r>
      <w:proofErr w:type="spellEnd"/>
      <w:r w:rsidR="00F83162" w:rsidRPr="00F83162">
        <w:t xml:space="preserve"> </w:t>
      </w:r>
      <w:proofErr w:type="spellStart"/>
      <w:r w:rsidR="00F83162" w:rsidRPr="00F83162">
        <w:t>other</w:t>
      </w:r>
      <w:proofErr w:type="spellEnd"/>
      <w:r w:rsidR="00F83162" w:rsidRPr="00F83162">
        <w:t xml:space="preserve"> </w:t>
      </w:r>
      <w:proofErr w:type="spellStart"/>
      <w:r w:rsidR="00F83162" w:rsidRPr="00F83162">
        <w:t>aimed</w:t>
      </w:r>
      <w:proofErr w:type="spellEnd"/>
      <w:r w:rsidR="00F83162" w:rsidRPr="00F83162">
        <w:t xml:space="preserve"> at </w:t>
      </w:r>
      <w:proofErr w:type="spellStart"/>
      <w:r w:rsidR="00F83162" w:rsidRPr="00F83162">
        <w:t>the</w:t>
      </w:r>
      <w:proofErr w:type="spellEnd"/>
      <w:r w:rsidR="00F83162" w:rsidRPr="00F83162">
        <w:t xml:space="preserve"> </w:t>
      </w:r>
      <w:proofErr w:type="spellStart"/>
      <w:r w:rsidR="00F83162" w:rsidRPr="00F83162">
        <w:t>first</w:t>
      </w:r>
      <w:proofErr w:type="spellEnd"/>
      <w:r w:rsidR="00F83162" w:rsidRPr="00F83162">
        <w:t xml:space="preserve"> </w:t>
      </w:r>
      <w:proofErr w:type="spellStart"/>
      <w:r w:rsidR="00F83162" w:rsidRPr="00F83162">
        <w:t>quarter</w:t>
      </w:r>
      <w:proofErr w:type="spellEnd"/>
      <w:r w:rsidR="00F83162" w:rsidRPr="00F83162">
        <w:t xml:space="preserve"> </w:t>
      </w:r>
      <w:proofErr w:type="spellStart"/>
      <w:r w:rsidR="00F83162" w:rsidRPr="00F83162">
        <w:t>of</w:t>
      </w:r>
      <w:proofErr w:type="spellEnd"/>
      <w:r w:rsidR="00F83162" w:rsidRPr="00F83162">
        <w:t xml:space="preserve"> 2025 (</w:t>
      </w:r>
      <w:proofErr w:type="spellStart"/>
      <w:r w:rsidR="00F83162" w:rsidRPr="00F83162">
        <w:t>three</w:t>
      </w:r>
      <w:proofErr w:type="spellEnd"/>
      <w:r w:rsidR="00F83162" w:rsidRPr="00F83162">
        <w:t xml:space="preserve"> </w:t>
      </w:r>
      <w:proofErr w:type="spellStart"/>
      <w:r w:rsidR="00F83162" w:rsidRPr="00F83162">
        <w:t>months</w:t>
      </w:r>
      <w:proofErr w:type="spellEnd"/>
      <w:r w:rsidR="00F83162" w:rsidRPr="00F83162">
        <w:t xml:space="preserve"> after </w:t>
      </w:r>
      <w:proofErr w:type="spellStart"/>
      <w:r w:rsidR="00F83162" w:rsidRPr="00F83162">
        <w:t>the</w:t>
      </w:r>
      <w:proofErr w:type="spellEnd"/>
      <w:r w:rsidR="00F83162" w:rsidRPr="00F83162">
        <w:t xml:space="preserve"> </w:t>
      </w:r>
      <w:proofErr w:type="spellStart"/>
      <w:r w:rsidR="00F83162" w:rsidRPr="00F83162">
        <w:t>restructuring</w:t>
      </w:r>
      <w:proofErr w:type="spellEnd"/>
      <w:r w:rsidR="00F83162" w:rsidRPr="00F83162">
        <w:t xml:space="preserve"> </w:t>
      </w:r>
      <w:proofErr w:type="spellStart"/>
      <w:r w:rsidR="00F83162" w:rsidRPr="00F83162">
        <w:t>of</w:t>
      </w:r>
      <w:proofErr w:type="spellEnd"/>
      <w:r w:rsidR="00F83162" w:rsidRPr="00F83162">
        <w:t xml:space="preserve"> </w:t>
      </w:r>
      <w:proofErr w:type="spellStart"/>
      <w:r w:rsidR="00F83162" w:rsidRPr="00F83162">
        <w:t>the</w:t>
      </w:r>
      <w:proofErr w:type="spellEnd"/>
      <w:r w:rsidR="00F83162" w:rsidRPr="00F83162">
        <w:t xml:space="preserve"> </w:t>
      </w:r>
      <w:proofErr w:type="spellStart"/>
      <w:r w:rsidR="00F83162" w:rsidRPr="00F83162">
        <w:t>area</w:t>
      </w:r>
      <w:proofErr w:type="spellEnd"/>
      <w:r w:rsidR="00F83162" w:rsidRPr="00F83162">
        <w:t xml:space="preserve">). </w:t>
      </w:r>
      <w:proofErr w:type="spellStart"/>
      <w:r w:rsidR="00F83162" w:rsidRPr="00F83162">
        <w:t>The</w:t>
      </w:r>
      <w:proofErr w:type="spellEnd"/>
      <w:r w:rsidR="00F83162" w:rsidRPr="00F83162">
        <w:t xml:space="preserve"> </w:t>
      </w:r>
      <w:proofErr w:type="spellStart"/>
      <w:r w:rsidR="00F83162" w:rsidRPr="00F83162">
        <w:t>results</w:t>
      </w:r>
      <w:proofErr w:type="spellEnd"/>
      <w:r w:rsidR="00F83162" w:rsidRPr="00F83162">
        <w:t xml:space="preserve"> </w:t>
      </w:r>
      <w:proofErr w:type="spellStart"/>
      <w:r w:rsidR="00F83162" w:rsidRPr="00F83162">
        <w:t>showed</w:t>
      </w:r>
      <w:proofErr w:type="spellEnd"/>
      <w:r w:rsidR="00F83162" w:rsidRPr="00F83162">
        <w:t xml:space="preserve"> </w:t>
      </w:r>
      <w:proofErr w:type="spellStart"/>
      <w:r w:rsidR="00F83162" w:rsidRPr="00F83162">
        <w:t>that</w:t>
      </w:r>
      <w:proofErr w:type="spellEnd"/>
      <w:r w:rsidR="00F83162" w:rsidRPr="00F83162">
        <w:t xml:space="preserve"> in 2024, </w:t>
      </w:r>
      <w:proofErr w:type="spellStart"/>
      <w:r w:rsidR="00F83162" w:rsidRPr="00F83162">
        <w:t>satisfaction</w:t>
      </w:r>
      <w:proofErr w:type="spellEnd"/>
      <w:r w:rsidR="00F83162" w:rsidRPr="00F83162">
        <w:t xml:space="preserve"> </w:t>
      </w:r>
      <w:proofErr w:type="spellStart"/>
      <w:r w:rsidR="00F83162" w:rsidRPr="00F83162">
        <w:t>was</w:t>
      </w:r>
      <w:proofErr w:type="spellEnd"/>
      <w:r w:rsidR="00F83162" w:rsidRPr="00F83162">
        <w:t xml:space="preserve"> </w:t>
      </w:r>
      <w:proofErr w:type="spellStart"/>
      <w:r w:rsidR="00F83162" w:rsidRPr="00F83162">
        <w:t>low</w:t>
      </w:r>
      <w:proofErr w:type="spellEnd"/>
      <w:r w:rsidR="00F83162" w:rsidRPr="00F83162">
        <w:t xml:space="preserve">, </w:t>
      </w:r>
      <w:proofErr w:type="spellStart"/>
      <w:r w:rsidR="00F83162" w:rsidRPr="00F83162">
        <w:t>with</w:t>
      </w:r>
      <w:proofErr w:type="spellEnd"/>
      <w:r w:rsidR="00F83162" w:rsidRPr="00F83162">
        <w:t xml:space="preserve"> 30.4% rating </w:t>
      </w:r>
      <w:proofErr w:type="spellStart"/>
      <w:r w:rsidR="00F83162" w:rsidRPr="00F83162">
        <w:t>the</w:t>
      </w:r>
      <w:proofErr w:type="spellEnd"/>
      <w:r w:rsidR="00F83162" w:rsidRPr="00F83162">
        <w:t xml:space="preserve"> </w:t>
      </w:r>
      <w:proofErr w:type="spellStart"/>
      <w:r w:rsidR="00F83162" w:rsidRPr="00F83162">
        <w:t>service</w:t>
      </w:r>
      <w:proofErr w:type="spellEnd"/>
      <w:r w:rsidR="00F83162" w:rsidRPr="00F83162">
        <w:t xml:space="preserve"> as </w:t>
      </w:r>
      <w:proofErr w:type="spellStart"/>
      <w:r w:rsidR="00F83162" w:rsidRPr="00F83162">
        <w:t>average</w:t>
      </w:r>
      <w:proofErr w:type="spellEnd"/>
      <w:r w:rsidR="00F83162" w:rsidRPr="00F83162">
        <w:t xml:space="preserve"> and 17.4% as </w:t>
      </w:r>
      <w:proofErr w:type="spellStart"/>
      <w:r w:rsidR="00F83162" w:rsidRPr="00F83162">
        <w:t>poor</w:t>
      </w:r>
      <w:proofErr w:type="spellEnd"/>
      <w:r w:rsidR="00F83162" w:rsidRPr="00F83162">
        <w:t xml:space="preserve">. </w:t>
      </w:r>
      <w:proofErr w:type="spellStart"/>
      <w:r w:rsidR="00F83162" w:rsidRPr="00F83162">
        <w:t>Frequent</w:t>
      </w:r>
      <w:proofErr w:type="spellEnd"/>
      <w:r w:rsidR="00F83162" w:rsidRPr="00F83162">
        <w:t xml:space="preserve"> </w:t>
      </w:r>
      <w:proofErr w:type="spellStart"/>
      <w:r w:rsidR="00F83162" w:rsidRPr="00F83162">
        <w:t>problems</w:t>
      </w:r>
      <w:proofErr w:type="spellEnd"/>
      <w:r w:rsidR="00F83162" w:rsidRPr="00F83162">
        <w:t xml:space="preserve"> </w:t>
      </w:r>
      <w:proofErr w:type="spellStart"/>
      <w:r w:rsidR="00F83162" w:rsidRPr="00F83162">
        <w:t>dispensing</w:t>
      </w:r>
      <w:proofErr w:type="spellEnd"/>
      <w:r w:rsidR="00F83162" w:rsidRPr="00F83162">
        <w:t xml:space="preserve"> </w:t>
      </w:r>
      <w:proofErr w:type="spellStart"/>
      <w:r w:rsidR="00F83162" w:rsidRPr="00F83162">
        <w:t>first</w:t>
      </w:r>
      <w:proofErr w:type="spellEnd"/>
      <w:r w:rsidR="00F83162" w:rsidRPr="00F83162">
        <w:t xml:space="preserve"> </w:t>
      </w:r>
      <w:proofErr w:type="spellStart"/>
      <w:r w:rsidR="00F83162" w:rsidRPr="00F83162">
        <w:t>aid</w:t>
      </w:r>
      <w:proofErr w:type="spellEnd"/>
      <w:r w:rsidR="00F83162" w:rsidRPr="00F83162">
        <w:t xml:space="preserve"> kits </w:t>
      </w:r>
      <w:proofErr w:type="spellStart"/>
      <w:r w:rsidR="00F83162" w:rsidRPr="00F83162">
        <w:t>prompted</w:t>
      </w:r>
      <w:proofErr w:type="spellEnd"/>
      <w:r w:rsidR="00F83162" w:rsidRPr="00F83162">
        <w:t xml:space="preserve"> </w:t>
      </w:r>
      <w:proofErr w:type="spellStart"/>
      <w:r w:rsidR="00F83162" w:rsidRPr="00F83162">
        <w:t>physical</w:t>
      </w:r>
      <w:proofErr w:type="spellEnd"/>
      <w:r w:rsidR="00F83162" w:rsidRPr="00F83162">
        <w:t xml:space="preserve"> and </w:t>
      </w:r>
      <w:proofErr w:type="spellStart"/>
      <w:r w:rsidR="00F83162" w:rsidRPr="00F83162">
        <w:t>logistical</w:t>
      </w:r>
      <w:proofErr w:type="spellEnd"/>
      <w:r w:rsidR="00F83162" w:rsidRPr="00F83162">
        <w:t xml:space="preserve"> </w:t>
      </w:r>
      <w:proofErr w:type="spellStart"/>
      <w:r w:rsidR="00F83162" w:rsidRPr="00F83162">
        <w:t>reforms</w:t>
      </w:r>
      <w:proofErr w:type="spellEnd"/>
      <w:r w:rsidR="00F83162" w:rsidRPr="00F83162">
        <w:t xml:space="preserve"> </w:t>
      </w:r>
      <w:proofErr w:type="spellStart"/>
      <w:r w:rsidR="00F83162" w:rsidRPr="00F83162">
        <w:t>to</w:t>
      </w:r>
      <w:proofErr w:type="spellEnd"/>
      <w:r w:rsidR="00F83162" w:rsidRPr="00F83162">
        <w:t xml:space="preserve"> </w:t>
      </w:r>
      <w:proofErr w:type="spellStart"/>
      <w:r w:rsidR="00F83162" w:rsidRPr="00F83162">
        <w:t>the</w:t>
      </w:r>
      <w:proofErr w:type="spellEnd"/>
      <w:r w:rsidR="00F83162" w:rsidRPr="00F83162">
        <w:t xml:space="preserve"> </w:t>
      </w:r>
      <w:proofErr w:type="spellStart"/>
      <w:r w:rsidR="00F83162" w:rsidRPr="00F83162">
        <w:t>service</w:t>
      </w:r>
      <w:proofErr w:type="spellEnd"/>
      <w:r w:rsidR="00F83162" w:rsidRPr="00F83162">
        <w:t xml:space="preserve">. Following </w:t>
      </w:r>
      <w:proofErr w:type="spellStart"/>
      <w:r w:rsidR="00F83162" w:rsidRPr="00F83162">
        <w:t>these</w:t>
      </w:r>
      <w:proofErr w:type="spellEnd"/>
      <w:r w:rsidR="00F83162" w:rsidRPr="00F83162">
        <w:t xml:space="preserve"> </w:t>
      </w:r>
      <w:proofErr w:type="spellStart"/>
      <w:r w:rsidR="00F83162" w:rsidRPr="00F83162">
        <w:t>actions</w:t>
      </w:r>
      <w:proofErr w:type="spellEnd"/>
      <w:r w:rsidR="00F83162" w:rsidRPr="00F83162">
        <w:t xml:space="preserve">, in 2025, </w:t>
      </w:r>
      <w:proofErr w:type="spellStart"/>
      <w:r w:rsidR="00F83162" w:rsidRPr="00F83162">
        <w:t>satisfaction</w:t>
      </w:r>
      <w:proofErr w:type="spellEnd"/>
      <w:r w:rsidR="00F83162" w:rsidRPr="00F83162">
        <w:t xml:space="preserve"> </w:t>
      </w:r>
      <w:proofErr w:type="spellStart"/>
      <w:r w:rsidR="00F83162" w:rsidRPr="00F83162">
        <w:t>increased</w:t>
      </w:r>
      <w:proofErr w:type="spellEnd"/>
      <w:r w:rsidR="00F83162" w:rsidRPr="00F83162">
        <w:t xml:space="preserve"> </w:t>
      </w:r>
      <w:proofErr w:type="spellStart"/>
      <w:r w:rsidR="00F83162" w:rsidRPr="00F83162">
        <w:t>significantly</w:t>
      </w:r>
      <w:proofErr w:type="spellEnd"/>
      <w:r w:rsidR="00F83162" w:rsidRPr="00F83162">
        <w:t xml:space="preserve">, and </w:t>
      </w:r>
      <w:proofErr w:type="spellStart"/>
      <w:r w:rsidR="00F83162" w:rsidRPr="00F83162">
        <w:t>dispensing</w:t>
      </w:r>
      <w:proofErr w:type="spellEnd"/>
      <w:r w:rsidR="00F83162" w:rsidRPr="00F83162">
        <w:t xml:space="preserve"> </w:t>
      </w:r>
      <w:proofErr w:type="spellStart"/>
      <w:r w:rsidR="00F83162" w:rsidRPr="00F83162">
        <w:t>problems</w:t>
      </w:r>
      <w:proofErr w:type="spellEnd"/>
      <w:r w:rsidR="00F83162" w:rsidRPr="00F83162">
        <w:t xml:space="preserve"> and </w:t>
      </w:r>
      <w:proofErr w:type="spellStart"/>
      <w:r w:rsidR="00F83162" w:rsidRPr="00F83162">
        <w:t>their</w:t>
      </w:r>
      <w:proofErr w:type="spellEnd"/>
      <w:r w:rsidR="00F83162" w:rsidRPr="00F83162">
        <w:t xml:space="preserve"> </w:t>
      </w:r>
      <w:proofErr w:type="spellStart"/>
      <w:r w:rsidR="00F83162" w:rsidRPr="00F83162">
        <w:t>frequency</w:t>
      </w:r>
      <w:proofErr w:type="spellEnd"/>
      <w:r w:rsidR="00F83162" w:rsidRPr="00F83162">
        <w:t xml:space="preserve"> </w:t>
      </w:r>
      <w:proofErr w:type="spellStart"/>
      <w:r w:rsidR="00F83162" w:rsidRPr="00F83162">
        <w:t>were</w:t>
      </w:r>
      <w:proofErr w:type="spellEnd"/>
      <w:r w:rsidR="00F83162" w:rsidRPr="00F83162">
        <w:t xml:space="preserve"> </w:t>
      </w:r>
      <w:proofErr w:type="spellStart"/>
      <w:r w:rsidR="00F83162" w:rsidRPr="00F83162">
        <w:t>reduced</w:t>
      </w:r>
      <w:proofErr w:type="spellEnd"/>
      <w:r w:rsidR="00F83162" w:rsidRPr="00F83162">
        <w:t xml:space="preserve">. </w:t>
      </w:r>
      <w:proofErr w:type="spellStart"/>
      <w:r w:rsidR="00F83162" w:rsidRPr="00F83162">
        <w:t>The</w:t>
      </w:r>
      <w:proofErr w:type="spellEnd"/>
      <w:r w:rsidR="00F83162" w:rsidRPr="00F83162">
        <w:t xml:space="preserve"> positive staff </w:t>
      </w:r>
      <w:proofErr w:type="spellStart"/>
      <w:r w:rsidR="00F83162" w:rsidRPr="00F83162">
        <w:t>perception</w:t>
      </w:r>
      <w:proofErr w:type="spellEnd"/>
      <w:r w:rsidR="00F83162" w:rsidRPr="00F83162">
        <w:t xml:space="preserve"> </w:t>
      </w:r>
      <w:proofErr w:type="spellStart"/>
      <w:r w:rsidR="00F83162" w:rsidRPr="00F83162">
        <w:t>reflects</w:t>
      </w:r>
      <w:proofErr w:type="spellEnd"/>
      <w:r w:rsidR="00F83162" w:rsidRPr="00F83162">
        <w:t xml:space="preserve"> </w:t>
      </w:r>
      <w:proofErr w:type="spellStart"/>
      <w:r w:rsidR="00F83162" w:rsidRPr="00F83162">
        <w:t>that</w:t>
      </w:r>
      <w:proofErr w:type="spellEnd"/>
      <w:r w:rsidR="00F83162" w:rsidRPr="00F83162">
        <w:t xml:space="preserve"> </w:t>
      </w:r>
      <w:proofErr w:type="spellStart"/>
      <w:r w:rsidR="00F83162" w:rsidRPr="00F83162">
        <w:t>infrastructure</w:t>
      </w:r>
      <w:proofErr w:type="spellEnd"/>
      <w:r w:rsidR="00F83162" w:rsidRPr="00F83162">
        <w:t xml:space="preserve"> and </w:t>
      </w:r>
      <w:proofErr w:type="spellStart"/>
      <w:r w:rsidR="00F83162" w:rsidRPr="00F83162">
        <w:t>process</w:t>
      </w:r>
      <w:proofErr w:type="spellEnd"/>
      <w:r w:rsidR="00F83162" w:rsidRPr="00F83162">
        <w:t xml:space="preserve"> </w:t>
      </w:r>
      <w:proofErr w:type="spellStart"/>
      <w:r w:rsidR="00F83162" w:rsidRPr="00F83162">
        <w:t>improvements</w:t>
      </w:r>
      <w:proofErr w:type="spellEnd"/>
      <w:r w:rsidR="00F83162" w:rsidRPr="00F83162">
        <w:t xml:space="preserve"> are </w:t>
      </w:r>
      <w:proofErr w:type="spellStart"/>
      <w:r w:rsidR="00F83162" w:rsidRPr="00F83162">
        <w:t>key</w:t>
      </w:r>
      <w:proofErr w:type="spellEnd"/>
      <w:r w:rsidR="00F83162" w:rsidRPr="00F83162">
        <w:t xml:space="preserve"> </w:t>
      </w:r>
      <w:proofErr w:type="spellStart"/>
      <w:r w:rsidR="00F83162" w:rsidRPr="00F83162">
        <w:t>to</w:t>
      </w:r>
      <w:proofErr w:type="spellEnd"/>
      <w:r w:rsidR="00F83162" w:rsidRPr="00F83162">
        <w:t xml:space="preserve"> </w:t>
      </w:r>
      <w:proofErr w:type="spellStart"/>
      <w:r w:rsidR="00F83162" w:rsidRPr="00F83162">
        <w:t>improving</w:t>
      </w:r>
      <w:proofErr w:type="spellEnd"/>
      <w:r w:rsidR="00F83162" w:rsidRPr="00F83162">
        <w:t xml:space="preserve"> </w:t>
      </w:r>
      <w:proofErr w:type="spellStart"/>
      <w:r w:rsidR="00F83162" w:rsidRPr="00F83162">
        <w:t>service</w:t>
      </w:r>
      <w:proofErr w:type="spellEnd"/>
      <w:r w:rsidR="00F83162" w:rsidRPr="00F83162">
        <w:t xml:space="preserve"> </w:t>
      </w:r>
      <w:proofErr w:type="spellStart"/>
      <w:r w:rsidR="00F83162" w:rsidRPr="00F83162">
        <w:t>quality</w:t>
      </w:r>
      <w:proofErr w:type="spellEnd"/>
      <w:r w:rsidR="00F83162" w:rsidRPr="00F83162">
        <w:t>.</w:t>
      </w:r>
    </w:p>
    <w:p w14:paraId="4B210DEA" w14:textId="77777777" w:rsidR="008D01E1" w:rsidRDefault="008D01E1" w:rsidP="004A7CB4">
      <w:pPr>
        <w:jc w:val="both"/>
      </w:pPr>
      <w:r w:rsidRPr="008D01E1">
        <w:rPr>
          <w:b/>
        </w:rPr>
        <w:t>KEY WORDS</w:t>
      </w:r>
      <w:r>
        <w:t xml:space="preserve">: </w:t>
      </w:r>
      <w:proofErr w:type="spellStart"/>
      <w:r>
        <w:rPr>
          <w:rFonts w:ascii="Verdana" w:hAnsi="Verdana"/>
          <w:color w:val="000000"/>
          <w:sz w:val="19"/>
          <w:szCs w:val="19"/>
          <w:shd w:val="clear" w:color="auto" w:fill="FFFFFF"/>
        </w:rPr>
        <w:t>Quality</w:t>
      </w:r>
      <w:proofErr w:type="spellEnd"/>
      <w:r>
        <w:rPr>
          <w:rFonts w:ascii="Verdana" w:hAnsi="Verdana"/>
          <w:color w:val="000000"/>
          <w:sz w:val="19"/>
          <w:szCs w:val="19"/>
          <w:shd w:val="clear" w:color="auto" w:fill="FFFFFF"/>
        </w:rPr>
        <w:t xml:space="preserve"> </w:t>
      </w:r>
      <w:proofErr w:type="spellStart"/>
      <w:r>
        <w:rPr>
          <w:rFonts w:ascii="Verdana" w:hAnsi="Verdana"/>
          <w:color w:val="000000"/>
          <w:sz w:val="19"/>
          <w:szCs w:val="19"/>
          <w:shd w:val="clear" w:color="auto" w:fill="FFFFFF"/>
        </w:rPr>
        <w:t>of</w:t>
      </w:r>
      <w:proofErr w:type="spellEnd"/>
      <w:r>
        <w:rPr>
          <w:rFonts w:ascii="Verdana" w:hAnsi="Verdana"/>
          <w:color w:val="000000"/>
          <w:sz w:val="19"/>
          <w:szCs w:val="19"/>
          <w:shd w:val="clear" w:color="auto" w:fill="FFFFFF"/>
        </w:rPr>
        <w:t xml:space="preserve"> </w:t>
      </w:r>
      <w:proofErr w:type="spellStart"/>
      <w:r>
        <w:rPr>
          <w:rFonts w:ascii="Verdana" w:hAnsi="Verdana"/>
          <w:color w:val="000000"/>
          <w:sz w:val="19"/>
          <w:szCs w:val="19"/>
          <w:shd w:val="clear" w:color="auto" w:fill="FFFFFF"/>
        </w:rPr>
        <w:t>health</w:t>
      </w:r>
      <w:proofErr w:type="spellEnd"/>
      <w:r>
        <w:rPr>
          <w:rFonts w:ascii="Verdana" w:hAnsi="Verdana"/>
          <w:color w:val="000000"/>
          <w:sz w:val="19"/>
          <w:szCs w:val="19"/>
          <w:shd w:val="clear" w:color="auto" w:fill="FFFFFF"/>
        </w:rPr>
        <w:t xml:space="preserve"> care. </w:t>
      </w:r>
      <w:proofErr w:type="spellStart"/>
      <w:r>
        <w:rPr>
          <w:rFonts w:ascii="Verdana" w:hAnsi="Verdana"/>
          <w:color w:val="000000"/>
          <w:sz w:val="19"/>
          <w:szCs w:val="19"/>
          <w:shd w:val="clear" w:color="auto" w:fill="FFFFFF"/>
        </w:rPr>
        <w:t>Pharmacy</w:t>
      </w:r>
      <w:proofErr w:type="spellEnd"/>
      <w:r>
        <w:rPr>
          <w:rFonts w:ascii="Verdana" w:hAnsi="Verdana"/>
          <w:color w:val="000000"/>
          <w:sz w:val="19"/>
          <w:szCs w:val="19"/>
          <w:shd w:val="clear" w:color="auto" w:fill="FFFFFF"/>
        </w:rPr>
        <w:t xml:space="preserve"> </w:t>
      </w:r>
      <w:proofErr w:type="spellStart"/>
      <w:r>
        <w:rPr>
          <w:rFonts w:ascii="Verdana" w:hAnsi="Verdana"/>
          <w:color w:val="000000"/>
          <w:sz w:val="19"/>
          <w:szCs w:val="19"/>
          <w:shd w:val="clear" w:color="auto" w:fill="FFFFFF"/>
        </w:rPr>
        <w:t>Service</w:t>
      </w:r>
      <w:proofErr w:type="spellEnd"/>
      <w:r>
        <w:rPr>
          <w:rFonts w:ascii="Verdana" w:hAnsi="Verdana"/>
          <w:color w:val="000000"/>
          <w:sz w:val="19"/>
          <w:szCs w:val="19"/>
          <w:shd w:val="clear" w:color="auto" w:fill="FFFFFF"/>
        </w:rPr>
        <w:t xml:space="preserve"> Hospital.</w:t>
      </w:r>
    </w:p>
    <w:p w14:paraId="4E1F9B87" w14:textId="77777777" w:rsidR="004C15F9" w:rsidRDefault="00C76D4B" w:rsidP="000051A7">
      <w:pPr>
        <w:jc w:val="both"/>
      </w:pPr>
      <w:r w:rsidRPr="00C76D4B">
        <w:rPr>
          <w:b/>
        </w:rPr>
        <w:lastRenderedPageBreak/>
        <w:t>Introducción:</w:t>
      </w:r>
      <w:r>
        <w:t xml:space="preserve"> </w:t>
      </w:r>
      <w:r w:rsidR="000938F1">
        <w:t>Los</w:t>
      </w:r>
      <w:r w:rsidR="00C24841" w:rsidRPr="00C24841">
        <w:t xml:space="preserve"> administradores sanitarios se encuentran a la vanguardia de un campo exigente y transformador en el cual la búsqueda de la excelencia no es</w:t>
      </w:r>
      <w:r w:rsidR="00C24841">
        <w:t xml:space="preserve"> algo</w:t>
      </w:r>
      <w:r w:rsidR="00C24841" w:rsidRPr="00C24841">
        <w:t xml:space="preserve"> negociable</w:t>
      </w:r>
      <w:r w:rsidR="0021796A">
        <w:t xml:space="preserve"> (1).</w:t>
      </w:r>
      <w:r w:rsidR="007564A0">
        <w:t xml:space="preserve"> Dentro de este marco de mejora de la calidad se encuentra la farmacia hospitalaria como servicio central de la o</w:t>
      </w:r>
      <w:r w:rsidR="00E865A8">
        <w:t>r</w:t>
      </w:r>
      <w:r w:rsidR="00467221">
        <w:t xml:space="preserve">ganización </w:t>
      </w:r>
      <w:r w:rsidR="009207EF">
        <w:t>que abastece</w:t>
      </w:r>
      <w:r w:rsidR="005F2273">
        <w:t xml:space="preserve"> no solo </w:t>
      </w:r>
      <w:r w:rsidR="009207EF">
        <w:t xml:space="preserve">a </w:t>
      </w:r>
      <w:r w:rsidR="00467221">
        <w:t>clientes</w:t>
      </w:r>
      <w:r w:rsidR="00A01738">
        <w:t xml:space="preserve">, sino </w:t>
      </w:r>
      <w:r w:rsidR="005F2273">
        <w:t xml:space="preserve">a </w:t>
      </w:r>
      <w:r w:rsidR="000868EC">
        <w:t xml:space="preserve">profesionales sanitarios que </w:t>
      </w:r>
      <w:r w:rsidR="005F2273">
        <w:t>reciben</w:t>
      </w:r>
      <w:r w:rsidR="009207EF">
        <w:t xml:space="preserve"> sus servicios</w:t>
      </w:r>
      <w:r w:rsidR="00F4125D">
        <w:t xml:space="preserve"> como los </w:t>
      </w:r>
      <w:r w:rsidR="004466FB">
        <w:t>su</w:t>
      </w:r>
      <w:r w:rsidR="000868EC">
        <w:t>pervisores de enfermería</w:t>
      </w:r>
      <w:r w:rsidR="004466FB">
        <w:t>.</w:t>
      </w:r>
      <w:r w:rsidR="004C15F9">
        <w:t xml:space="preserve"> </w:t>
      </w:r>
      <w:r w:rsidR="004C15F9" w:rsidRPr="004C15F9">
        <w:t>E</w:t>
      </w:r>
      <w:r w:rsidR="004C15F9">
        <w:t>n este sentido e</w:t>
      </w:r>
      <w:r w:rsidR="004C15F9" w:rsidRPr="004C15F9">
        <w:t>l estudio se enmarca en la tendencia actual de buscar la excelencia en la gestión sanitaria, donde la participación activa del personal y la evaluación continua son esenciales. La literatura señala que la satisfacción del personal sanitario con los servicios de apoyo, como la farmacia, impacta directamente en la calidad de la atención y en la cultura organizacional</w:t>
      </w:r>
      <w:r w:rsidR="0021796A">
        <w:t xml:space="preserve"> (2)</w:t>
      </w:r>
      <w:r w:rsidR="004C15F9" w:rsidRPr="004C15F9">
        <w:t>. La reestructuración de espacios y procedimientos, acompañada de la participación del personal en la evaluación, puede generar cambios positivos en la percepción y en los resultados de calidad.</w:t>
      </w:r>
    </w:p>
    <w:p w14:paraId="2D9E7BDC" w14:textId="77777777" w:rsidR="00C76D4B" w:rsidRDefault="00C76D4B" w:rsidP="004E0FE7">
      <w:pPr>
        <w:jc w:val="both"/>
      </w:pPr>
      <w:r w:rsidRPr="00C76D4B">
        <w:rPr>
          <w:b/>
        </w:rPr>
        <w:t>Objetivo:</w:t>
      </w:r>
      <w:r>
        <w:t xml:space="preserve"> Evaluar el grado de satisfacción de los supervisores de enfermería tras una reestructuración del espacio</w:t>
      </w:r>
      <w:r w:rsidR="009B134E">
        <w:t xml:space="preserve"> físico</w:t>
      </w:r>
      <w:r>
        <w:t xml:space="preserve"> y del procedimiento de dispensación</w:t>
      </w:r>
      <w:r w:rsidR="009B134E">
        <w:t xml:space="preserve"> </w:t>
      </w:r>
      <w:r>
        <w:t>del servicio de farmacia hospitalaria</w:t>
      </w:r>
      <w:r w:rsidR="001D4B5E">
        <w:t xml:space="preserve"> como método de mejora de calidad.</w:t>
      </w:r>
      <w:r w:rsidR="00AE3094">
        <w:t xml:space="preserve"> </w:t>
      </w:r>
    </w:p>
    <w:p w14:paraId="34027D64" w14:textId="77777777" w:rsidR="004D3A14" w:rsidRDefault="00C76D4B" w:rsidP="00E90404">
      <w:pPr>
        <w:jc w:val="both"/>
      </w:pPr>
      <w:r w:rsidRPr="00C76D4B">
        <w:rPr>
          <w:b/>
        </w:rPr>
        <w:t>Material y métodos</w:t>
      </w:r>
      <w:r>
        <w:t xml:space="preserve">: </w:t>
      </w:r>
      <w:r w:rsidR="006F7112">
        <w:t>Estudio</w:t>
      </w:r>
      <w:r w:rsidR="00BD7260">
        <w:t xml:space="preserve"> cuasi</w:t>
      </w:r>
      <w:r w:rsidR="006F7112">
        <w:t>-</w:t>
      </w:r>
      <w:r w:rsidR="00BD7260">
        <w:t xml:space="preserve">experimental </w:t>
      </w:r>
      <w:r w:rsidR="006F7112">
        <w:t xml:space="preserve">con mediciones </w:t>
      </w:r>
      <w:r w:rsidR="006F5017">
        <w:t>pre</w:t>
      </w:r>
      <w:r w:rsidR="00BD7260">
        <w:t xml:space="preserve"> </w:t>
      </w:r>
      <w:r w:rsidR="006F7112">
        <w:t>y</w:t>
      </w:r>
      <w:r w:rsidR="00BB449B">
        <w:t xml:space="preserve"> post-test con</w:t>
      </w:r>
      <w:r w:rsidR="00BD7260">
        <w:t xml:space="preserve"> un</w:t>
      </w:r>
      <w:r w:rsidR="006F7112">
        <w:t xml:space="preserve"> único</w:t>
      </w:r>
      <w:r w:rsidR="004F2181">
        <w:t xml:space="preserve"> grupo </w:t>
      </w:r>
      <w:r w:rsidR="00BD7260">
        <w:t>control</w:t>
      </w:r>
      <w:r w:rsidR="005F2273">
        <w:t>.</w:t>
      </w:r>
      <w:r w:rsidR="001516AD">
        <w:t xml:space="preserve"> </w:t>
      </w:r>
      <w:r w:rsidR="005F2273">
        <w:t>El instrumento de medida</w:t>
      </w:r>
      <w:r w:rsidR="00CC7B0F">
        <w:t xml:space="preserve"> fueron dos encuestas</w:t>
      </w:r>
      <w:r w:rsidR="00AE3094">
        <w:t xml:space="preserve"> auto-administradas</w:t>
      </w:r>
      <w:r w:rsidR="00CC7B0F">
        <w:t xml:space="preserve"> (anónimas y voluntarias)</w:t>
      </w:r>
      <w:r w:rsidR="00441BD5">
        <w:t>: una enfocada en el año 2024</w:t>
      </w:r>
      <w:r w:rsidR="00CC7B0F">
        <w:t xml:space="preserve"> y otra dirigida al primer trimestre del </w:t>
      </w:r>
      <w:r w:rsidR="00CC7B0F" w:rsidRPr="00EC1C74">
        <w:t>2025 (</w:t>
      </w:r>
      <w:r w:rsidR="005F2273" w:rsidRPr="00EC1C74">
        <w:t>tres meses después de</w:t>
      </w:r>
      <w:r w:rsidR="00F4125D">
        <w:t xml:space="preserve"> la reestructuración del área</w:t>
      </w:r>
      <w:r w:rsidR="00CC7B0F" w:rsidRPr="00EC1C74">
        <w:t>). Ambas constaban de cuatro preguntas</w:t>
      </w:r>
      <w:r w:rsidR="00CC7B0F">
        <w:t xml:space="preserve"> cerradas con formato tipo Likert más una pregunta abierta para recoger sugerencias. Como indicador de calidad se utilizó el grado de satisfacción global (variable principal de estudio). </w:t>
      </w:r>
      <w:r w:rsidR="004D3A14" w:rsidRPr="004D3A14">
        <w:t xml:space="preserve">El análisis estadístico se llevó a cabo a través del software SPSS </w:t>
      </w:r>
      <w:r w:rsidR="00947892">
        <w:t xml:space="preserve">versión </w:t>
      </w:r>
      <w:r w:rsidR="004D3A14" w:rsidRPr="004D3A14">
        <w:t>29.0</w:t>
      </w:r>
      <w:r w:rsidR="00947892">
        <w:t>. S</w:t>
      </w:r>
      <w:r w:rsidR="004D3A14" w:rsidRPr="004D3A14">
        <w:t xml:space="preserve">e realizó un análisis descriptivo a través de medidas de tendencia central y dispersión </w:t>
      </w:r>
      <w:r w:rsidR="00947892">
        <w:t>de</w:t>
      </w:r>
      <w:r w:rsidR="004D3A14" w:rsidRPr="004D3A14">
        <w:t xml:space="preserve"> la distribución de los datos. Al tratarse de variables cualitativas se obtuvieron frecuencias y proporciones. Se analizó </w:t>
      </w:r>
      <w:proofErr w:type="spellStart"/>
      <w:r w:rsidR="004D3A14" w:rsidRPr="004D3A14">
        <w:t>Anova</w:t>
      </w:r>
      <w:proofErr w:type="spellEnd"/>
      <w:r w:rsidR="004D3A14" w:rsidRPr="004D3A14">
        <w:t xml:space="preserve"> de un factor para la variable de interés con homogeneidad de </w:t>
      </w:r>
      <w:r w:rsidR="00EC4D28">
        <w:t xml:space="preserve">varianzas por prueba de Levene </w:t>
      </w:r>
      <w:r w:rsidR="004D3A14" w:rsidRPr="004D3A14">
        <w:t>considerando un intervalo de confianza del 95%.</w:t>
      </w:r>
    </w:p>
    <w:p w14:paraId="5E913054" w14:textId="77777777" w:rsidR="00E90404" w:rsidRDefault="00C76D4B" w:rsidP="00E90404">
      <w:pPr>
        <w:jc w:val="both"/>
      </w:pPr>
      <w:r w:rsidRPr="009B134E">
        <w:rPr>
          <w:b/>
        </w:rPr>
        <w:t>Resultados</w:t>
      </w:r>
      <w:r>
        <w:t>:</w:t>
      </w:r>
      <w:r w:rsidR="009B134E">
        <w:t xml:space="preserve"> Recibieron la encuesta </w:t>
      </w:r>
      <w:r w:rsidR="00253056">
        <w:t xml:space="preserve">un total de </w:t>
      </w:r>
      <w:r w:rsidR="009B134E">
        <w:t xml:space="preserve">30 supervisores (tasa de respuesta </w:t>
      </w:r>
      <w:r w:rsidR="008D7124">
        <w:t>76.7</w:t>
      </w:r>
      <w:r w:rsidR="009B134E">
        <w:t xml:space="preserve">%). </w:t>
      </w:r>
      <w:r w:rsidR="00881634">
        <w:t xml:space="preserve">Los resultados obtenidos </w:t>
      </w:r>
      <w:r w:rsidR="008D7124">
        <w:t>referente</w:t>
      </w:r>
      <w:r w:rsidR="004466FB">
        <w:t>s</w:t>
      </w:r>
      <w:r w:rsidR="008D7124">
        <w:t xml:space="preserve"> al año 2024 mostraron una insatisfacción </w:t>
      </w:r>
      <w:r w:rsidR="00146BCA">
        <w:t>global</w:t>
      </w:r>
      <w:r w:rsidR="008D7124">
        <w:t xml:space="preserve"> </w:t>
      </w:r>
      <w:r w:rsidR="00E90404">
        <w:t>con el servicio de farmacia</w:t>
      </w:r>
      <w:r w:rsidR="00BB449B">
        <w:t xml:space="preserve">: </w:t>
      </w:r>
      <w:r w:rsidR="00E90404">
        <w:t>el 30</w:t>
      </w:r>
      <w:r w:rsidR="00A156B0">
        <w:t xml:space="preserve">.4% </w:t>
      </w:r>
      <w:r w:rsidR="00DB001D">
        <w:t xml:space="preserve">de los supervisores </w:t>
      </w:r>
      <w:r w:rsidR="00146BCA">
        <w:t xml:space="preserve">lo </w:t>
      </w:r>
      <w:r w:rsidR="00DB001D">
        <w:t>calificaron</w:t>
      </w:r>
      <w:r w:rsidR="00E90404">
        <w:t xml:space="preserve"> regular </w:t>
      </w:r>
      <w:r w:rsidR="00A156B0">
        <w:t>y</w:t>
      </w:r>
      <w:r w:rsidR="00F4125D">
        <w:t xml:space="preserve"> el 17.4% mal</w:t>
      </w:r>
      <w:r w:rsidR="008D7124">
        <w:t>.</w:t>
      </w:r>
      <w:r w:rsidR="00E90404">
        <w:t xml:space="preserve"> </w:t>
      </w:r>
      <w:r w:rsidR="0071378A">
        <w:t>S</w:t>
      </w:r>
      <w:r w:rsidR="00E90404">
        <w:t>e evidenció que un 69.6% de los encuestados había presentado algún problema con la dispensación de sus botiquines los cuales, además, se acontecían con una periodicidad ciertamente frecuente (</w:t>
      </w:r>
      <w:r w:rsidR="00B85A1A">
        <w:t>el 50% afirmó</w:t>
      </w:r>
      <w:r w:rsidR="00E90404">
        <w:t xml:space="preserve"> </w:t>
      </w:r>
      <w:r w:rsidR="00DB001D">
        <w:t xml:space="preserve">ocurrirle </w:t>
      </w:r>
      <w:r w:rsidR="00E90404">
        <w:t>una vez a la semana).</w:t>
      </w:r>
    </w:p>
    <w:p w14:paraId="02F7FFE7" w14:textId="77777777" w:rsidR="004724EE" w:rsidRDefault="00E90404" w:rsidP="004E0FE7">
      <w:pPr>
        <w:jc w:val="both"/>
      </w:pPr>
      <w:r>
        <w:t>E</w:t>
      </w:r>
      <w:r w:rsidR="008D7124">
        <w:t xml:space="preserve">stos datos </w:t>
      </w:r>
      <w:r w:rsidR="00881634">
        <w:t xml:space="preserve">llevaron a </w:t>
      </w:r>
      <w:r w:rsidR="00881634" w:rsidRPr="00B952FC">
        <w:t xml:space="preserve">plantearnos </w:t>
      </w:r>
      <w:r w:rsidR="008D7124" w:rsidRPr="00B952FC">
        <w:t xml:space="preserve">reformas físicas y logísticas en la organización del almacén de </w:t>
      </w:r>
      <w:r w:rsidR="00F4125D" w:rsidRPr="00B952FC">
        <w:t>farmacia,</w:t>
      </w:r>
      <w:r w:rsidR="00F4125D">
        <w:t xml:space="preserve"> así como el diseño de un formulario</w:t>
      </w:r>
      <w:r w:rsidR="008D7124" w:rsidRPr="00B952FC">
        <w:t xml:space="preserve"> para optimizar la dispensación y gestión d</w:t>
      </w:r>
      <w:r w:rsidR="00F4125D">
        <w:t>e los botiquines</w:t>
      </w:r>
      <w:r w:rsidR="008D7124" w:rsidRPr="00B952FC">
        <w:t>.</w:t>
      </w:r>
      <w:r w:rsidR="006F5017">
        <w:t xml:space="preserve"> </w:t>
      </w:r>
      <w:r w:rsidR="00B85A1A">
        <w:t>Dichas</w:t>
      </w:r>
      <w:r w:rsidR="008D7124">
        <w:t xml:space="preserve"> acciones de mejora fueron evaluadas con una nueva encuesta </w:t>
      </w:r>
      <w:r>
        <w:t>en la cual la satisfacción global con el servicio de farmacia en el primer trimestre del año 2025</w:t>
      </w:r>
      <w:r w:rsidR="00AC618D">
        <w:t xml:space="preserve"> fue valorada </w:t>
      </w:r>
      <w:r w:rsidR="001E6E71">
        <w:t xml:space="preserve">bien o </w:t>
      </w:r>
      <w:r w:rsidR="008E7B2E">
        <w:t>muy bien por</w:t>
      </w:r>
      <w:r w:rsidR="00146BCA">
        <w:t xml:space="preserve"> el</w:t>
      </w:r>
      <w:r w:rsidR="00AC618D">
        <w:t xml:space="preserve"> 82.6%</w:t>
      </w:r>
      <w:r w:rsidR="008E7B2E">
        <w:t xml:space="preserve"> de los encuestados</w:t>
      </w:r>
      <w:r w:rsidR="00C0038C">
        <w:t xml:space="preserve"> (p=0.001)</w:t>
      </w:r>
      <w:r w:rsidR="004A7CB4">
        <w:t xml:space="preserve"> (Figura 1)</w:t>
      </w:r>
      <w:r w:rsidR="00AC618D">
        <w:t>.</w:t>
      </w:r>
      <w:r w:rsidR="008E7B2E">
        <w:t xml:space="preserve"> Además, </w:t>
      </w:r>
      <w:r w:rsidR="00B952FC">
        <w:t xml:space="preserve">descendió el porcentaje relacionado con los problemas de dispensación de botiquines </w:t>
      </w:r>
      <w:r w:rsidR="00A01738">
        <w:t>un 13</w:t>
      </w:r>
      <w:r w:rsidR="00B952FC">
        <w:t>% (p=</w:t>
      </w:r>
      <w:r w:rsidR="00C0038C">
        <w:t>0.05</w:t>
      </w:r>
      <w:r w:rsidR="00B952FC">
        <w:t>)</w:t>
      </w:r>
      <w:r w:rsidR="004A7CB4">
        <w:t xml:space="preserve"> (Figura 2)</w:t>
      </w:r>
      <w:r w:rsidR="00B952FC">
        <w:t xml:space="preserve">; disminuyó la </w:t>
      </w:r>
      <w:r w:rsidR="00A01738">
        <w:t>periodicidad de los mismos un 25</w:t>
      </w:r>
      <w:r w:rsidR="00B952FC">
        <w:t>% (p=</w:t>
      </w:r>
      <w:r w:rsidR="00C0038C">
        <w:t>0.023</w:t>
      </w:r>
      <w:r w:rsidR="00B952FC">
        <w:t>)</w:t>
      </w:r>
      <w:r w:rsidR="004A7CB4">
        <w:t xml:space="preserve"> (Figura 3)</w:t>
      </w:r>
      <w:r w:rsidR="006F5017">
        <w:t xml:space="preserve"> y </w:t>
      </w:r>
      <w:r w:rsidR="00B952FC">
        <w:t xml:space="preserve">un 91.3% </w:t>
      </w:r>
      <w:r w:rsidR="006F5017">
        <w:t xml:space="preserve">de los encuestados </w:t>
      </w:r>
      <w:r w:rsidR="00B952FC">
        <w:t>afirmaron haber recibido los pedi</w:t>
      </w:r>
      <w:r w:rsidR="00BD011F">
        <w:t>dos en la fecha pactada (p=</w:t>
      </w:r>
      <w:r w:rsidR="00C0038C">
        <w:t>0.015</w:t>
      </w:r>
      <w:r w:rsidR="00B952FC">
        <w:t>)</w:t>
      </w:r>
      <w:r w:rsidR="00146BCA">
        <w:t>.</w:t>
      </w:r>
    </w:p>
    <w:p w14:paraId="7F20FE48" w14:textId="77777777" w:rsidR="004C15F9" w:rsidRDefault="00C76D4B" w:rsidP="00DB001D">
      <w:pPr>
        <w:jc w:val="both"/>
      </w:pPr>
      <w:r w:rsidRPr="009B134E">
        <w:rPr>
          <w:b/>
        </w:rPr>
        <w:t>Conclusión</w:t>
      </w:r>
      <w:r>
        <w:t>:</w:t>
      </w:r>
      <w:r w:rsidR="009B134E">
        <w:t xml:space="preserve"> </w:t>
      </w:r>
      <w:r w:rsidR="004C15F9" w:rsidRPr="004C15F9">
        <w:t xml:space="preserve">El artículo aborda un aspecto fundamental en la gestión sanitaria: la percepción de satisfacción de los profesionales que utilizan los servicios de farmacia hospitalaria, en este caso, los supervisores de enfermería. La satisfacción de estos profesionales no solo refleja la calidad del servicio, sino que también influye en la eficiencia, seguridad y bienestar del entorno hospitalario. La mejora continua en estos servicios es clave para garantizar </w:t>
      </w:r>
      <w:r w:rsidR="004C15F9">
        <w:t xml:space="preserve">una atención segura y efectiva, así como </w:t>
      </w:r>
      <w:r w:rsidR="004C15F9" w:rsidRPr="004C15F9">
        <w:t>la percepción del personal</w:t>
      </w:r>
      <w:r w:rsidR="004C15F9">
        <w:t>:</w:t>
      </w:r>
      <w:r w:rsidR="004C15F9" w:rsidRPr="004C15F9">
        <w:t xml:space="preserve"> indicador elemental de la calidad percibida.</w:t>
      </w:r>
    </w:p>
    <w:p w14:paraId="2FC8074C" w14:textId="77777777" w:rsidR="004C15F9" w:rsidRDefault="004C15F9" w:rsidP="00DB001D">
      <w:pPr>
        <w:jc w:val="both"/>
      </w:pPr>
      <w:r>
        <w:lastRenderedPageBreak/>
        <w:t>Del mismo modo, e</w:t>
      </w:r>
      <w:r w:rsidRPr="004C15F9">
        <w:t xml:space="preserve">l estudio demuestra que las acciones de reestructuración física y logística, junto con la implementación de herramientas como formularios de gestión, pueden tener un impacto positivo en la percepción del personal sanitario. </w:t>
      </w:r>
      <w:r w:rsidR="0021796A">
        <w:t>Además, l</w:t>
      </w:r>
      <w:r w:rsidRPr="004C15F9">
        <w:t>a participación activa mediante encuestas permite identificar áreas de mejora y evaluar el efecto de las intervenciones.</w:t>
      </w:r>
    </w:p>
    <w:p w14:paraId="27CCB1D2" w14:textId="77777777" w:rsidR="00182799" w:rsidRDefault="00DB001D" w:rsidP="00DB001D">
      <w:pPr>
        <w:jc w:val="both"/>
      </w:pPr>
      <w:r>
        <w:t>Los</w:t>
      </w:r>
      <w:r w:rsidR="004A4D0C">
        <w:t xml:space="preserve"> resultados de nuestro estudio </w:t>
      </w:r>
      <w:r>
        <w:t>han proporcionado una información útil para evaluar los cambios puestos en</w:t>
      </w:r>
      <w:r w:rsidR="006F5017">
        <w:t xml:space="preserve"> marcha</w:t>
      </w:r>
      <w:r>
        <w:t>. De acuerdo con otros autores</w:t>
      </w:r>
      <w:r w:rsidR="006F5017">
        <w:t>,</w:t>
      </w:r>
      <w:r>
        <w:t xml:space="preserve"> coincidimos en el cambio cultural de las organizaciones sanitarias donde la satisfacci</w:t>
      </w:r>
      <w:r w:rsidR="006F5017">
        <w:t>ón de los propios trabajadores debe considerarse</w:t>
      </w:r>
      <w:r>
        <w:t xml:space="preserve"> piedra angular</w:t>
      </w:r>
      <w:r w:rsidR="00E87892">
        <w:t xml:space="preserve"> </w:t>
      </w:r>
      <w:r w:rsidR="004F2181">
        <w:t>para</w:t>
      </w:r>
      <w:r w:rsidR="00E87892">
        <w:t xml:space="preserve"> mejora</w:t>
      </w:r>
      <w:r w:rsidR="004F2181">
        <w:t>r</w:t>
      </w:r>
      <w:r w:rsidR="00E87892">
        <w:t xml:space="preserve"> la calidad</w:t>
      </w:r>
      <w:r w:rsidR="00E87892">
        <w:rPr>
          <w:vertAlign w:val="superscript"/>
        </w:rPr>
        <w:t>2,3</w:t>
      </w:r>
      <w:r w:rsidR="00E87892">
        <w:t xml:space="preserve">. </w:t>
      </w:r>
    </w:p>
    <w:p w14:paraId="72CE9C81" w14:textId="77777777" w:rsidR="00AE3094" w:rsidRDefault="00AE3094" w:rsidP="004E0FE7">
      <w:pPr>
        <w:jc w:val="both"/>
        <w:rPr>
          <w:b/>
        </w:rPr>
      </w:pPr>
    </w:p>
    <w:p w14:paraId="7B56EB2F" w14:textId="77777777" w:rsidR="00AE3094" w:rsidRDefault="00AE3094" w:rsidP="004E0FE7">
      <w:pPr>
        <w:jc w:val="both"/>
        <w:rPr>
          <w:b/>
        </w:rPr>
      </w:pPr>
    </w:p>
    <w:p w14:paraId="508960AF" w14:textId="77777777" w:rsidR="00C76D4B" w:rsidRDefault="00C76D4B" w:rsidP="004E0FE7">
      <w:pPr>
        <w:jc w:val="both"/>
      </w:pPr>
      <w:r w:rsidRPr="00B75949">
        <w:rPr>
          <w:b/>
        </w:rPr>
        <w:t>Bibliografía</w:t>
      </w:r>
      <w:r>
        <w:t>:</w:t>
      </w:r>
    </w:p>
    <w:p w14:paraId="414F0818" w14:textId="77777777" w:rsidR="00C24841" w:rsidRDefault="00433E40" w:rsidP="00E24498">
      <w:pPr>
        <w:pStyle w:val="Prrafodelista"/>
        <w:numPr>
          <w:ilvl w:val="0"/>
          <w:numId w:val="1"/>
        </w:numPr>
        <w:jc w:val="both"/>
      </w:pPr>
      <w:r>
        <w:t xml:space="preserve">ISO. Gestión sanitaria: aportar calidad al sector sanitario. [Internet] [Consultado 25/03/2025]. Disponible en: </w:t>
      </w:r>
      <w:r w:rsidR="00C24841">
        <w:t xml:space="preserve">ISO </w:t>
      </w:r>
      <w:r w:rsidR="00C24841" w:rsidRPr="00C24841">
        <w:t>https://www.iso.org/es/sanidad/gestion-sanitaria</w:t>
      </w:r>
    </w:p>
    <w:p w14:paraId="0FF6577D" w14:textId="77777777" w:rsidR="007F0341" w:rsidRDefault="00AB3E95" w:rsidP="007F0341">
      <w:pPr>
        <w:pStyle w:val="Prrafodelista"/>
        <w:numPr>
          <w:ilvl w:val="0"/>
          <w:numId w:val="1"/>
        </w:numPr>
        <w:jc w:val="both"/>
      </w:pPr>
      <w:r>
        <w:t xml:space="preserve">Giménez M., A. y cols. Encuesta de satisfacción al personal facultativo y de enfermería como método de mejora de la calidad de los procesos del servicio de farmacia. </w:t>
      </w:r>
      <w:proofErr w:type="spellStart"/>
      <w:r>
        <w:rPr>
          <w:i/>
        </w:rPr>
        <w:t>Rev</w:t>
      </w:r>
      <w:proofErr w:type="spellEnd"/>
      <w:r>
        <w:rPr>
          <w:i/>
        </w:rPr>
        <w:t xml:space="preserve"> Calidad Asistencial. </w:t>
      </w:r>
      <w:r>
        <w:t>2008;23(1):3-6</w:t>
      </w:r>
    </w:p>
    <w:p w14:paraId="788716EC" w14:textId="77777777" w:rsidR="00394468" w:rsidRDefault="00AB3E95" w:rsidP="007F0341">
      <w:pPr>
        <w:pStyle w:val="Prrafodelista"/>
        <w:numPr>
          <w:ilvl w:val="0"/>
          <w:numId w:val="1"/>
        </w:numPr>
        <w:jc w:val="both"/>
      </w:pPr>
      <w:r>
        <w:t>Izquierdo-García, E., y cols. Satisfacción percibida por los pacientes y por el personal auxiliar de farm</w:t>
      </w:r>
      <w:r w:rsidR="00A76272">
        <w:t>a</w:t>
      </w:r>
      <w:r>
        <w:t xml:space="preserve">cia del área de atención a pacientes externos como método de mejora de la calidad. </w:t>
      </w:r>
      <w:proofErr w:type="spellStart"/>
      <w:r>
        <w:rPr>
          <w:i/>
        </w:rPr>
        <w:t>Rev</w:t>
      </w:r>
      <w:proofErr w:type="spellEnd"/>
      <w:r>
        <w:rPr>
          <w:i/>
        </w:rPr>
        <w:t xml:space="preserve"> Calidad Asistencial.</w:t>
      </w:r>
      <w:r>
        <w:t xml:space="preserve"> 2011;26(3):161-167.</w:t>
      </w:r>
    </w:p>
    <w:p w14:paraId="718744A2" w14:textId="77777777" w:rsidR="004A7CB4" w:rsidRDefault="004A7CB4" w:rsidP="00E31772">
      <w:pPr>
        <w:jc w:val="both"/>
      </w:pPr>
    </w:p>
    <w:p w14:paraId="6D60E014" w14:textId="77777777" w:rsidR="008D01E1" w:rsidRDefault="008D01E1" w:rsidP="00E31772">
      <w:pPr>
        <w:jc w:val="both"/>
      </w:pPr>
    </w:p>
    <w:p w14:paraId="38814864" w14:textId="77777777" w:rsidR="008D01E1" w:rsidRPr="008D01E1" w:rsidRDefault="008D01E1" w:rsidP="00E31772">
      <w:pPr>
        <w:jc w:val="both"/>
        <w:rPr>
          <w:b/>
        </w:rPr>
      </w:pPr>
      <w:r w:rsidRPr="008D01E1">
        <w:rPr>
          <w:b/>
        </w:rPr>
        <w:t>FIGURAS</w:t>
      </w:r>
      <w:r>
        <w:rPr>
          <w:b/>
        </w:rPr>
        <w:t>:</w:t>
      </w:r>
    </w:p>
    <w:p w14:paraId="52C2F82C" w14:textId="77777777" w:rsidR="004A7CB4" w:rsidRDefault="004724EE" w:rsidP="00E31772">
      <w:pPr>
        <w:jc w:val="both"/>
      </w:pPr>
      <w:r>
        <w:rPr>
          <w:noProof/>
          <w:lang w:eastAsia="es-ES"/>
        </w:rPr>
        <w:drawing>
          <wp:anchor distT="0" distB="0" distL="114300" distR="114300" simplePos="0" relativeHeight="251658240" behindDoc="0" locked="0" layoutInCell="1" allowOverlap="1" wp14:anchorId="5DE726F4" wp14:editId="07CE4AEA">
            <wp:simplePos x="0" y="0"/>
            <wp:positionH relativeFrom="column">
              <wp:posOffset>53340</wp:posOffset>
            </wp:positionH>
            <wp:positionV relativeFrom="paragraph">
              <wp:posOffset>280670</wp:posOffset>
            </wp:positionV>
            <wp:extent cx="2628900" cy="15144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9986" t="36371" r="21331" b="13775"/>
                    <a:stretch/>
                  </pic:blipFill>
                  <pic:spPr bwMode="auto">
                    <a:xfrm>
                      <a:off x="0" y="0"/>
                      <a:ext cx="262890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CB793A4" w14:textId="77777777" w:rsidR="004A7CB4" w:rsidRDefault="004A7CB4" w:rsidP="00E31772">
      <w:pPr>
        <w:jc w:val="both"/>
      </w:pPr>
    </w:p>
    <w:p w14:paraId="49A7C462" w14:textId="77777777" w:rsidR="004A7CB4" w:rsidRDefault="004A7CB4" w:rsidP="004A7CB4"/>
    <w:p w14:paraId="4425BA38" w14:textId="77777777" w:rsidR="004A7CB4" w:rsidRDefault="004A7CB4" w:rsidP="004A7CB4"/>
    <w:p w14:paraId="7665CF48" w14:textId="77777777" w:rsidR="004A7CB4" w:rsidRDefault="004A7CB4" w:rsidP="004A7CB4"/>
    <w:p w14:paraId="3ACDEE4C" w14:textId="77777777" w:rsidR="004A7CB4" w:rsidRDefault="004A7CB4" w:rsidP="004A7CB4"/>
    <w:p w14:paraId="093BBE3E" w14:textId="77777777" w:rsidR="004A7CB4" w:rsidRDefault="004A7CB4" w:rsidP="004A7CB4"/>
    <w:p w14:paraId="53FE01D3" w14:textId="77777777" w:rsidR="004A7CB4" w:rsidRDefault="004A7CB4" w:rsidP="004A7CB4">
      <w:r>
        <w:t>Figura 1. Satisfacción global con el Servicio de Farmacia. Año: 2024 – 2025.</w:t>
      </w:r>
    </w:p>
    <w:p w14:paraId="5298E96C" w14:textId="77777777" w:rsidR="004A7CB4" w:rsidRDefault="004A7CB4" w:rsidP="004A7CB4"/>
    <w:p w14:paraId="4F3FB20B" w14:textId="77777777" w:rsidR="004A7CB4" w:rsidRDefault="004A7CB4" w:rsidP="004A7CB4"/>
    <w:p w14:paraId="599E39B8" w14:textId="77777777" w:rsidR="004A7CB4" w:rsidRDefault="004A7CB4" w:rsidP="004A7CB4"/>
    <w:p w14:paraId="26192D00" w14:textId="77777777" w:rsidR="004A7CB4" w:rsidRDefault="004724EE" w:rsidP="004A7CB4">
      <w:r>
        <w:lastRenderedPageBreak/>
        <w:br w:type="textWrapping" w:clear="all"/>
      </w:r>
      <w:r w:rsidR="004A7CB4">
        <w:rPr>
          <w:noProof/>
          <w:lang w:eastAsia="es-ES"/>
        </w:rPr>
        <w:drawing>
          <wp:inline distT="0" distB="0" distL="0" distR="0" wp14:anchorId="101CB88B" wp14:editId="38E0758D">
            <wp:extent cx="2628900" cy="1504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633" t="35744" r="21684" b="14715"/>
                    <a:stretch/>
                  </pic:blipFill>
                  <pic:spPr bwMode="auto">
                    <a:xfrm>
                      <a:off x="0" y="0"/>
                      <a:ext cx="2628900" cy="1504950"/>
                    </a:xfrm>
                    <a:prstGeom prst="rect">
                      <a:avLst/>
                    </a:prstGeom>
                    <a:ln>
                      <a:noFill/>
                    </a:ln>
                    <a:extLst>
                      <a:ext uri="{53640926-AAD7-44D8-BBD7-CCE9431645EC}">
                        <a14:shadowObscured xmlns:a14="http://schemas.microsoft.com/office/drawing/2010/main"/>
                      </a:ext>
                    </a:extLst>
                  </pic:spPr>
                </pic:pic>
              </a:graphicData>
            </a:graphic>
          </wp:inline>
        </w:drawing>
      </w:r>
      <w:r w:rsidR="004A7CB4">
        <w:t xml:space="preserve">  </w:t>
      </w:r>
    </w:p>
    <w:p w14:paraId="2EE014B8" w14:textId="77777777" w:rsidR="004A7CB4" w:rsidRDefault="004A7CB4" w:rsidP="004A7CB4">
      <w:r>
        <w:t>Figura 2. Problemas de dispensación de botiquines. Año: 2024 – 2025.</w:t>
      </w:r>
    </w:p>
    <w:p w14:paraId="6587A7C4" w14:textId="77777777" w:rsidR="004724EE" w:rsidRDefault="004724EE" w:rsidP="004A7CB4"/>
    <w:p w14:paraId="203BEAA3" w14:textId="77777777" w:rsidR="004A7CB4" w:rsidRDefault="004A7CB4" w:rsidP="004A7CB4"/>
    <w:p w14:paraId="35A5404A" w14:textId="77777777" w:rsidR="004A7CB4" w:rsidRDefault="004A7CB4" w:rsidP="004A7CB4"/>
    <w:p w14:paraId="1FA01EE4" w14:textId="77777777" w:rsidR="004A7CB4" w:rsidRDefault="004A7CB4" w:rsidP="004A7CB4">
      <w:r>
        <w:rPr>
          <w:noProof/>
          <w:lang w:eastAsia="es-ES"/>
        </w:rPr>
        <w:drawing>
          <wp:inline distT="0" distB="0" distL="0" distR="0" wp14:anchorId="160A7FE3" wp14:editId="2BD8DCE4">
            <wp:extent cx="2619375" cy="15335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810" t="35431" r="21684" b="14089"/>
                    <a:stretch/>
                  </pic:blipFill>
                  <pic:spPr bwMode="auto">
                    <a:xfrm>
                      <a:off x="0" y="0"/>
                      <a:ext cx="2619375" cy="153352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CCDD9A8" w14:textId="77777777" w:rsidR="004A7CB4" w:rsidRDefault="004A7CB4" w:rsidP="004A7CB4">
      <w:r>
        <w:t>Figura 3. Periodicidad de problemas de dispensación. Año: 2024 – 2025.</w:t>
      </w:r>
    </w:p>
    <w:p w14:paraId="6023F126" w14:textId="77777777" w:rsidR="004A7CB4" w:rsidRDefault="004A7CB4" w:rsidP="004A7CB4"/>
    <w:sectPr w:rsidR="004A7C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E7B4B"/>
    <w:multiLevelType w:val="hybridMultilevel"/>
    <w:tmpl w:val="EC88E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7C21BD3"/>
    <w:multiLevelType w:val="multilevel"/>
    <w:tmpl w:val="58E0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685270">
    <w:abstractNumId w:val="0"/>
  </w:num>
  <w:num w:numId="2" w16cid:durableId="1091316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E7"/>
    <w:rsid w:val="000051A7"/>
    <w:rsid w:val="000868EC"/>
    <w:rsid w:val="000938F1"/>
    <w:rsid w:val="000E3592"/>
    <w:rsid w:val="00142B03"/>
    <w:rsid w:val="00146BCA"/>
    <w:rsid w:val="001516AD"/>
    <w:rsid w:val="001705DC"/>
    <w:rsid w:val="00182799"/>
    <w:rsid w:val="001D4B5E"/>
    <w:rsid w:val="001E6E71"/>
    <w:rsid w:val="0021796A"/>
    <w:rsid w:val="00253056"/>
    <w:rsid w:val="00264560"/>
    <w:rsid w:val="002A5537"/>
    <w:rsid w:val="00394468"/>
    <w:rsid w:val="003E2444"/>
    <w:rsid w:val="00433E40"/>
    <w:rsid w:val="00441BD5"/>
    <w:rsid w:val="004466FB"/>
    <w:rsid w:val="00467221"/>
    <w:rsid w:val="004724EE"/>
    <w:rsid w:val="004A4D0C"/>
    <w:rsid w:val="004A7CB4"/>
    <w:rsid w:val="004C15F9"/>
    <w:rsid w:val="004D3A14"/>
    <w:rsid w:val="004E0FE7"/>
    <w:rsid w:val="004F2181"/>
    <w:rsid w:val="004F6E4E"/>
    <w:rsid w:val="005E016B"/>
    <w:rsid w:val="005F2273"/>
    <w:rsid w:val="00646C6E"/>
    <w:rsid w:val="006F5017"/>
    <w:rsid w:val="006F7112"/>
    <w:rsid w:val="0071378A"/>
    <w:rsid w:val="007564A0"/>
    <w:rsid w:val="007F0341"/>
    <w:rsid w:val="00881634"/>
    <w:rsid w:val="008D01E1"/>
    <w:rsid w:val="008D7124"/>
    <w:rsid w:val="008E7B2E"/>
    <w:rsid w:val="009128F1"/>
    <w:rsid w:val="009207EF"/>
    <w:rsid w:val="00921E30"/>
    <w:rsid w:val="00947892"/>
    <w:rsid w:val="009B134E"/>
    <w:rsid w:val="00A01738"/>
    <w:rsid w:val="00A156B0"/>
    <w:rsid w:val="00A2195A"/>
    <w:rsid w:val="00A76272"/>
    <w:rsid w:val="00A76FE5"/>
    <w:rsid w:val="00A85792"/>
    <w:rsid w:val="00AB3E95"/>
    <w:rsid w:val="00AC618D"/>
    <w:rsid w:val="00AD0DF3"/>
    <w:rsid w:val="00AE3094"/>
    <w:rsid w:val="00B75949"/>
    <w:rsid w:val="00B85A1A"/>
    <w:rsid w:val="00B952FC"/>
    <w:rsid w:val="00BB449B"/>
    <w:rsid w:val="00BD011F"/>
    <w:rsid w:val="00BD7260"/>
    <w:rsid w:val="00C0038C"/>
    <w:rsid w:val="00C15A4E"/>
    <w:rsid w:val="00C24841"/>
    <w:rsid w:val="00C76D4B"/>
    <w:rsid w:val="00CC213F"/>
    <w:rsid w:val="00CC7B0F"/>
    <w:rsid w:val="00D44D9B"/>
    <w:rsid w:val="00DB001D"/>
    <w:rsid w:val="00DB7312"/>
    <w:rsid w:val="00E004F8"/>
    <w:rsid w:val="00E31772"/>
    <w:rsid w:val="00E865A8"/>
    <w:rsid w:val="00E87892"/>
    <w:rsid w:val="00E90404"/>
    <w:rsid w:val="00EC1C74"/>
    <w:rsid w:val="00EC4D28"/>
    <w:rsid w:val="00EF359C"/>
    <w:rsid w:val="00F36AAF"/>
    <w:rsid w:val="00F4125D"/>
    <w:rsid w:val="00F83162"/>
    <w:rsid w:val="00F8767D"/>
    <w:rsid w:val="00F97AF6"/>
    <w:rsid w:val="00FF0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EF95"/>
  <w15:chartTrackingRefBased/>
  <w15:docId w15:val="{85DAFA39-F3C1-4A9A-980F-52930FE0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0341"/>
    <w:pPr>
      <w:ind w:left="720"/>
      <w:contextualSpacing/>
    </w:pPr>
  </w:style>
  <w:style w:type="paragraph" w:styleId="NormalWeb">
    <w:name w:val="Normal (Web)"/>
    <w:basedOn w:val="Normal"/>
    <w:uiPriority w:val="99"/>
    <w:semiHidden/>
    <w:unhideWhenUsed/>
    <w:rsid w:val="00E317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31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207">
      <w:bodyDiv w:val="1"/>
      <w:marLeft w:val="0"/>
      <w:marRight w:val="0"/>
      <w:marTop w:val="0"/>
      <w:marBottom w:val="0"/>
      <w:divBdr>
        <w:top w:val="none" w:sz="0" w:space="0" w:color="auto"/>
        <w:left w:val="none" w:sz="0" w:space="0" w:color="auto"/>
        <w:bottom w:val="none" w:sz="0" w:space="0" w:color="auto"/>
        <w:right w:val="none" w:sz="0" w:space="0" w:color="auto"/>
      </w:divBdr>
    </w:div>
    <w:div w:id="851839459">
      <w:bodyDiv w:val="1"/>
      <w:marLeft w:val="0"/>
      <w:marRight w:val="0"/>
      <w:marTop w:val="0"/>
      <w:marBottom w:val="0"/>
      <w:divBdr>
        <w:top w:val="none" w:sz="0" w:space="0" w:color="auto"/>
        <w:left w:val="none" w:sz="0" w:space="0" w:color="auto"/>
        <w:bottom w:val="none" w:sz="0" w:space="0" w:color="auto"/>
        <w:right w:val="none" w:sz="0" w:space="0" w:color="auto"/>
      </w:divBdr>
    </w:div>
    <w:div w:id="1212428161">
      <w:bodyDiv w:val="1"/>
      <w:marLeft w:val="0"/>
      <w:marRight w:val="0"/>
      <w:marTop w:val="0"/>
      <w:marBottom w:val="0"/>
      <w:divBdr>
        <w:top w:val="none" w:sz="0" w:space="0" w:color="auto"/>
        <w:left w:val="none" w:sz="0" w:space="0" w:color="auto"/>
        <w:bottom w:val="none" w:sz="0" w:space="0" w:color="auto"/>
        <w:right w:val="none" w:sz="0" w:space="0" w:color="auto"/>
      </w:divBdr>
    </w:div>
    <w:div w:id="1288582200">
      <w:bodyDiv w:val="1"/>
      <w:marLeft w:val="0"/>
      <w:marRight w:val="0"/>
      <w:marTop w:val="0"/>
      <w:marBottom w:val="0"/>
      <w:divBdr>
        <w:top w:val="none" w:sz="0" w:space="0" w:color="auto"/>
        <w:left w:val="none" w:sz="0" w:space="0" w:color="auto"/>
        <w:bottom w:val="none" w:sz="0" w:space="0" w:color="auto"/>
        <w:right w:val="none" w:sz="0" w:space="0" w:color="auto"/>
      </w:divBdr>
    </w:div>
    <w:div w:id="1934511334">
      <w:bodyDiv w:val="1"/>
      <w:marLeft w:val="0"/>
      <w:marRight w:val="0"/>
      <w:marTop w:val="0"/>
      <w:marBottom w:val="0"/>
      <w:divBdr>
        <w:top w:val="none" w:sz="0" w:space="0" w:color="auto"/>
        <w:left w:val="none" w:sz="0" w:space="0" w:color="auto"/>
        <w:bottom w:val="none" w:sz="0" w:space="0" w:color="auto"/>
        <w:right w:val="none" w:sz="0" w:space="0" w:color="auto"/>
      </w:divBdr>
    </w:div>
    <w:div w:id="20725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B3E346EC4DE34FBD2D7AAE751D3E50" ma:contentTypeVersion="15" ma:contentTypeDescription="Crear nuevo documento." ma:contentTypeScope="" ma:versionID="5856cb1c007884e337887e1802f51cf9">
  <xsd:schema xmlns:xsd="http://www.w3.org/2001/XMLSchema" xmlns:xs="http://www.w3.org/2001/XMLSchema" xmlns:p="http://schemas.microsoft.com/office/2006/metadata/properties" xmlns:ns2="c8478d29-0f10-4507-b782-4839fb4f9ff0" xmlns:ns3="9c0aa77f-86ef-4c28-a44a-ef13c71cd888" targetNamespace="http://schemas.microsoft.com/office/2006/metadata/properties" ma:root="true" ma:fieldsID="6f2792efb063968b12dcce53e039e4f4" ns2:_="" ns3:_="">
    <xsd:import namespace="c8478d29-0f10-4507-b782-4839fb4f9ff0"/>
    <xsd:import namespace="9c0aa77f-86ef-4c28-a44a-ef13c71cd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8d29-0f10-4507-b782-4839fb4f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8bc17c5b-a094-464e-92de-b8a21c3c1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aa77f-86ef-4c28-a44a-ef13c71cd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9ad93e-b707-47f8-a404-421c5db4cc98}" ma:internalName="TaxCatchAll" ma:showField="CatchAllData" ma:web="9c0aa77f-86ef-4c28-a44a-ef13c71cd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0aa77f-86ef-4c28-a44a-ef13c71cd888" xsi:nil="true"/>
    <lcf76f155ced4ddcb4097134ff3c332f xmlns="c8478d29-0f10-4507-b782-4839fb4f9f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48126B-B3F3-411A-BA9B-A07DE890FC00}"/>
</file>

<file path=customXml/itemProps2.xml><?xml version="1.0" encoding="utf-8"?>
<ds:datastoreItem xmlns:ds="http://schemas.openxmlformats.org/officeDocument/2006/customXml" ds:itemID="{F8330927-9468-4D05-BC44-776314515DB4}"/>
</file>

<file path=customXml/itemProps3.xml><?xml version="1.0" encoding="utf-8"?>
<ds:datastoreItem xmlns:ds="http://schemas.openxmlformats.org/officeDocument/2006/customXml" ds:itemID="{6D00820F-2BE0-4EFE-923E-6944CA74948F}"/>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7590</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Sescam</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Moraleda Torres</dc:creator>
  <cp:keywords/>
  <dc:description/>
  <cp:lastModifiedBy>CE</cp:lastModifiedBy>
  <cp:revision>2</cp:revision>
  <dcterms:created xsi:type="dcterms:W3CDTF">2025-06-10T08:17:00Z</dcterms:created>
  <dcterms:modified xsi:type="dcterms:W3CDTF">2025-06-10T08:17:00Z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0x010100F7B3E346EC4DE34FBD2D7AAE751D3E50</vt:lpwstr>
  </property>
</Properties>
</file>